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8E" w:rsidRDefault="007B078E" w:rsidP="007B078E">
      <w:pPr>
        <w:jc w:val="center"/>
        <w:rPr>
          <w:rFonts w:ascii="楷体_GB2312" w:eastAsia="楷体_GB2312" w:hAnsi="宋体" w:cs="Times New Roman"/>
          <w:sz w:val="28"/>
          <w:szCs w:val="28"/>
        </w:rPr>
      </w:pPr>
      <w:r>
        <w:rPr>
          <w:rFonts w:ascii="楷体_GB2312" w:eastAsia="楷体_GB2312" w:hAnsi="宋体" w:cs="楷体_GB2312" w:hint="eastAsia"/>
          <w:sz w:val="28"/>
          <w:szCs w:val="28"/>
        </w:rPr>
        <w:t>附表</w:t>
      </w:r>
      <w:r>
        <w:rPr>
          <w:rFonts w:ascii="楷体_GB2312" w:eastAsia="楷体_GB2312" w:hAnsi="宋体" w:cs="楷体_GB2312"/>
          <w:sz w:val="28"/>
          <w:szCs w:val="28"/>
        </w:rPr>
        <w:t>1</w:t>
      </w:r>
      <w:r>
        <w:rPr>
          <w:rFonts w:ascii="楷体_GB2312" w:eastAsia="楷体_GB2312" w:hAnsi="宋体" w:cs="楷体_GB2312" w:hint="eastAsia"/>
          <w:sz w:val="28"/>
          <w:szCs w:val="28"/>
        </w:rPr>
        <w:t>、各招生学院对英语水平的基本要求（满足学院公布的其中一项英语成绩要求就可）</w:t>
      </w:r>
    </w:p>
    <w:tbl>
      <w:tblPr>
        <w:tblW w:w="14805" w:type="dxa"/>
        <w:jc w:val="center"/>
        <w:tblInd w:w="843" w:type="dxa"/>
        <w:tblLayout w:type="fixed"/>
        <w:tblLook w:val="00A0" w:firstRow="1" w:lastRow="0" w:firstColumn="1" w:lastColumn="0" w:noHBand="0" w:noVBand="0"/>
      </w:tblPr>
      <w:tblGrid>
        <w:gridCol w:w="735"/>
        <w:gridCol w:w="1365"/>
        <w:gridCol w:w="840"/>
        <w:gridCol w:w="945"/>
        <w:gridCol w:w="840"/>
        <w:gridCol w:w="1050"/>
        <w:gridCol w:w="1050"/>
        <w:gridCol w:w="1050"/>
        <w:gridCol w:w="1365"/>
        <w:gridCol w:w="1155"/>
        <w:gridCol w:w="4410"/>
      </w:tblGrid>
      <w:tr w:rsidR="007B078E" w:rsidRPr="0023049A" w:rsidTr="007B078E">
        <w:trPr>
          <w:trHeight w:val="49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23049A" w:rsidRDefault="007B078E" w:rsidP="005D58D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23049A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23049A" w:rsidRDefault="007B078E" w:rsidP="005D58D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成绩有效</w:t>
            </w:r>
            <w:r w:rsidRPr="0023049A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年限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23049A" w:rsidRDefault="007B078E" w:rsidP="005D58D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英语</w:t>
            </w:r>
            <w:r w:rsidRPr="0023049A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四级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23049A" w:rsidRDefault="007B078E" w:rsidP="005D58D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英语</w:t>
            </w:r>
            <w:r w:rsidRPr="0023049A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六级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23049A" w:rsidRDefault="007B078E" w:rsidP="005D58D9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</w:pPr>
            <w:r w:rsidRPr="0023049A"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TOEFL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23049A" w:rsidRDefault="007B078E" w:rsidP="005D58D9">
            <w:pPr>
              <w:widowControl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3049A"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雅思</w:t>
            </w:r>
            <w:proofErr w:type="gramEnd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A类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23049A" w:rsidRDefault="007B078E" w:rsidP="005D58D9">
            <w:pPr>
              <w:widowControl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  <w:r w:rsidRPr="0023049A"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专业英语四级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23049A" w:rsidRDefault="007B078E" w:rsidP="005D58D9">
            <w:pPr>
              <w:widowControl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  <w:r w:rsidRPr="0023049A"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专业英语八级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23049A" w:rsidRDefault="007B078E" w:rsidP="005D58D9">
            <w:pPr>
              <w:widowControl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  <w:r w:rsidRPr="0023049A"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WSK</w:t>
            </w:r>
            <w:r w:rsidRPr="0023049A"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（</w:t>
            </w:r>
            <w:r w:rsidRPr="0023049A"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PETS5</w:t>
            </w:r>
            <w:r w:rsidRPr="0023049A"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23049A" w:rsidRDefault="007B078E" w:rsidP="005D58D9">
            <w:pPr>
              <w:widowControl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</w:pPr>
            <w:r w:rsidRPr="0023049A"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GMAT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23049A" w:rsidRDefault="007B078E" w:rsidP="005D58D9">
            <w:pPr>
              <w:widowControl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  <w:r w:rsidRPr="0023049A"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B078E" w:rsidRPr="008B2264" w:rsidTr="007B078E">
        <w:trPr>
          <w:trHeight w:val="5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楷体" w:eastAsia="楷体" w:hAnsi="楷体" w:cs="楷体_GB2312" w:hint="eastAsia"/>
                <w:color w:val="FF0000"/>
                <w:kern w:val="0"/>
                <w:sz w:val="24"/>
                <w:szCs w:val="24"/>
              </w:rPr>
              <w:t>2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.12-</w:t>
            </w:r>
          </w:p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2017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72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5.5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60+3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本科至硕士连续在读</w:t>
            </w:r>
            <w:r w:rsidRPr="000B1696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应届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毕业</w:t>
            </w: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生，在读期间的四、六级英语成绩不受时间限制</w:t>
            </w:r>
          </w:p>
        </w:tc>
      </w:tr>
      <w:tr w:rsidR="007B078E" w:rsidRPr="008B2264" w:rsidTr="007B078E">
        <w:trPr>
          <w:trHeight w:val="5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楷体" w:eastAsia="楷体" w:hAnsi="楷体" w:cs="楷体_GB2312" w:hint="eastAsia"/>
                <w:color w:val="FF0000"/>
                <w:kern w:val="0"/>
                <w:sz w:val="24"/>
                <w:szCs w:val="24"/>
              </w:rPr>
              <w:t>2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.12-</w:t>
            </w:r>
          </w:p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2017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72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5.5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60+3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楷体_GB2312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本科至硕士连续在读</w:t>
            </w:r>
            <w:r w:rsidRPr="000B1696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应届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毕业</w:t>
            </w: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生，在读期间的四、六级英语成绩不受时间限制</w:t>
            </w:r>
          </w:p>
        </w:tc>
      </w:tr>
      <w:tr w:rsidR="007B078E" w:rsidRPr="008B2264" w:rsidTr="007B078E">
        <w:trPr>
          <w:trHeight w:val="5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植保学院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bookmarkStart w:id="0" w:name="OLE_LINK1"/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楷体" w:eastAsia="楷体" w:hAnsi="楷体" w:cs="楷体_GB2312" w:hint="eastAsia"/>
                <w:color w:val="FF0000"/>
                <w:kern w:val="0"/>
                <w:sz w:val="24"/>
                <w:szCs w:val="24"/>
              </w:rPr>
              <w:t>2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.12-</w:t>
            </w:r>
          </w:p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2017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</w:t>
            </w:r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72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5.5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60+3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楷体_GB2312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本科至硕士连续在读</w:t>
            </w:r>
            <w:r w:rsidRPr="000B1696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应届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毕业</w:t>
            </w: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生，在读期间的四、六级英语成绩不受时间限制</w:t>
            </w:r>
          </w:p>
        </w:tc>
      </w:tr>
      <w:tr w:rsidR="007B078E" w:rsidRPr="008B2264" w:rsidTr="007B078E">
        <w:trPr>
          <w:trHeight w:val="5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生物学院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楷体" w:eastAsia="楷体" w:hAnsi="楷体" w:cs="楷体_GB2312" w:hint="eastAsia"/>
                <w:color w:val="FF0000"/>
                <w:kern w:val="0"/>
                <w:sz w:val="24"/>
                <w:szCs w:val="24"/>
              </w:rPr>
              <w:t>2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.12-</w:t>
            </w:r>
          </w:p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2017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90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5.5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楷体_GB2312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本科至硕士连续在读的</w:t>
            </w:r>
            <w:r w:rsidRPr="000B1696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应届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毕业</w:t>
            </w: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生，在读期间的六级英语成绩不受时间限制。</w:t>
            </w:r>
          </w:p>
        </w:tc>
      </w:tr>
      <w:tr w:rsidR="007B078E" w:rsidRPr="008B2264" w:rsidTr="007B078E">
        <w:trPr>
          <w:trHeight w:val="5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楷体" w:eastAsia="楷体" w:hAnsi="楷体" w:cs="楷体_GB2312" w:hint="eastAsia"/>
                <w:color w:val="FF0000"/>
                <w:kern w:val="0"/>
                <w:sz w:val="24"/>
                <w:szCs w:val="24"/>
              </w:rPr>
              <w:t>2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.12-</w:t>
            </w:r>
          </w:p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2017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72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5.5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60+3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本科至硕士连续在读</w:t>
            </w:r>
            <w:r w:rsidRPr="000B1696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应届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毕业</w:t>
            </w: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生，在读期间的四、六级英语成绩不受时间限制</w:t>
            </w:r>
          </w:p>
        </w:tc>
      </w:tr>
      <w:tr w:rsidR="007B078E" w:rsidRPr="008B2264" w:rsidTr="007B078E">
        <w:trPr>
          <w:trHeight w:val="5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动科学院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楷体" w:eastAsia="楷体" w:hAnsi="楷体" w:cs="楷体_GB2312" w:hint="eastAsia"/>
                <w:color w:val="FF0000"/>
                <w:kern w:val="0"/>
                <w:sz w:val="24"/>
                <w:szCs w:val="24"/>
              </w:rPr>
              <w:t>2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.12-</w:t>
            </w:r>
          </w:p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2017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72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5.5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60+3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本科至硕士连续在读的</w:t>
            </w:r>
            <w:r w:rsidRPr="000B1696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应届</w:t>
            </w:r>
            <w:r w:rsidRPr="000B1696">
              <w:rPr>
                <w:rFonts w:ascii="楷体" w:eastAsia="楷体" w:hAnsi="楷体" w:cs="楷体_GB2312" w:hint="eastAsia"/>
                <w:color w:val="000000"/>
                <w:sz w:val="24"/>
                <w:szCs w:val="24"/>
              </w:rPr>
              <w:t>毕业生，</w:t>
            </w: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在读期间的六级英语成绩不受时间限制</w:t>
            </w:r>
          </w:p>
        </w:tc>
      </w:tr>
      <w:tr w:rsidR="007B078E" w:rsidRPr="008B2264" w:rsidTr="007B078E">
        <w:trPr>
          <w:trHeight w:val="5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动医学院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楷体" w:eastAsia="楷体" w:hAnsi="楷体" w:cs="楷体_GB2312" w:hint="eastAsia"/>
                <w:color w:val="FF0000"/>
                <w:kern w:val="0"/>
                <w:sz w:val="24"/>
                <w:szCs w:val="24"/>
              </w:rPr>
              <w:t>2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.12-</w:t>
            </w:r>
          </w:p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2017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72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5.5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60+3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本科至硕士连续在读的</w:t>
            </w:r>
            <w:r w:rsidRPr="000B1696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应届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毕业</w:t>
            </w: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生，在读期间的六级英语成绩不受时间限制</w:t>
            </w:r>
          </w:p>
        </w:tc>
      </w:tr>
      <w:tr w:rsidR="007B078E" w:rsidRPr="008B2264" w:rsidTr="007B078E">
        <w:trPr>
          <w:trHeight w:val="5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楷体" w:eastAsia="楷体" w:hAnsi="楷体" w:cs="楷体_GB2312" w:hint="eastAsia"/>
                <w:color w:val="FF0000"/>
                <w:kern w:val="0"/>
                <w:sz w:val="24"/>
                <w:szCs w:val="24"/>
              </w:rPr>
              <w:t>2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.12-</w:t>
            </w:r>
          </w:p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2017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425分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72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5.5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60+3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本科至硕士连续在读的</w:t>
            </w:r>
            <w:r w:rsidRPr="000B1696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应届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毕业</w:t>
            </w: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生，在读期间的六级英语成绩不受时间限制</w:t>
            </w:r>
          </w:p>
        </w:tc>
      </w:tr>
      <w:tr w:rsidR="007B078E" w:rsidRPr="008B2264" w:rsidTr="007B078E">
        <w:trPr>
          <w:trHeight w:val="66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楷体" w:eastAsia="楷体" w:hAnsi="楷体" w:cs="楷体_GB2312" w:hint="eastAsia"/>
                <w:color w:val="FF0000"/>
                <w:kern w:val="0"/>
                <w:sz w:val="24"/>
                <w:szCs w:val="24"/>
              </w:rPr>
              <w:t>2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.12-</w:t>
            </w:r>
          </w:p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2017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72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5.5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60+3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本科至硕士连续在读</w:t>
            </w:r>
            <w:r w:rsidRPr="000B1696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应届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毕业</w:t>
            </w: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生，在读期间的四、六级英语成绩不受时间限制</w:t>
            </w:r>
          </w:p>
        </w:tc>
      </w:tr>
      <w:tr w:rsidR="007B078E" w:rsidRPr="008B2264" w:rsidTr="007B078E">
        <w:trPr>
          <w:trHeight w:val="5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信电学院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楷体" w:eastAsia="楷体" w:hAnsi="楷体" w:cs="楷体_GB2312" w:hint="eastAsia"/>
                <w:color w:val="FF0000"/>
                <w:kern w:val="0"/>
                <w:sz w:val="24"/>
                <w:szCs w:val="24"/>
              </w:rPr>
              <w:t>2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.12-</w:t>
            </w:r>
          </w:p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2017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72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5.5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60+3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本科至硕士连续在读</w:t>
            </w:r>
            <w:r w:rsidRPr="000B1696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应届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毕业</w:t>
            </w: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生，在读期间的四、六级英语成绩不受时间限制</w:t>
            </w:r>
          </w:p>
        </w:tc>
      </w:tr>
      <w:tr w:rsidR="007B078E" w:rsidRPr="008B2264" w:rsidTr="007B078E">
        <w:trPr>
          <w:trHeight w:val="5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proofErr w:type="gramStart"/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水院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楷体" w:eastAsia="楷体" w:hAnsi="楷体" w:cs="楷体_GB2312" w:hint="eastAsia"/>
                <w:color w:val="FF0000"/>
                <w:kern w:val="0"/>
                <w:sz w:val="24"/>
                <w:szCs w:val="24"/>
              </w:rPr>
              <w:t>2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.12-</w:t>
            </w:r>
          </w:p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2017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72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5.5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+3分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楷体_GB2312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本科至硕士连续在读</w:t>
            </w:r>
            <w:r w:rsidRPr="000B1696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应届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毕业</w:t>
            </w: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生，在读期间的四、六级英语成绩不受时间限制</w:t>
            </w:r>
          </w:p>
        </w:tc>
      </w:tr>
      <w:tr w:rsidR="007B078E" w:rsidRPr="008B2264" w:rsidTr="007B078E">
        <w:trPr>
          <w:trHeight w:val="9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lastRenderedPageBreak/>
              <w:t>理学院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楷体" w:eastAsia="楷体" w:hAnsi="楷体" w:cs="楷体_GB2312" w:hint="eastAsia"/>
                <w:color w:val="FF0000"/>
                <w:kern w:val="0"/>
                <w:sz w:val="24"/>
                <w:szCs w:val="24"/>
              </w:rPr>
              <w:t>2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.12-</w:t>
            </w:r>
          </w:p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2017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25分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72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5.5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+3分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楷体_GB2312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本科至硕士连续在读</w:t>
            </w:r>
            <w:r w:rsidRPr="000B1696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应届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毕业</w:t>
            </w: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生，在读期间的四、六级英语成绩不受时间限制</w:t>
            </w:r>
          </w:p>
        </w:tc>
      </w:tr>
      <w:tr w:rsidR="007B078E" w:rsidRPr="008B2264" w:rsidTr="007B078E">
        <w:trPr>
          <w:trHeight w:val="9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楷体" w:eastAsia="楷体" w:hAnsi="楷体" w:cs="楷体_GB2312" w:hint="eastAsia"/>
                <w:color w:val="FF0000"/>
                <w:kern w:val="0"/>
                <w:sz w:val="24"/>
                <w:szCs w:val="24"/>
              </w:rPr>
              <w:t>2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.12-</w:t>
            </w:r>
          </w:p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2017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60分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72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5.5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60+3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480+3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楷体_GB2312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本科至硕士连续在读</w:t>
            </w:r>
            <w:r w:rsidRPr="000B1696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应届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毕业</w:t>
            </w:r>
            <w:r w:rsidRPr="00B87225">
              <w:rPr>
                <w:rFonts w:ascii="楷体" w:eastAsia="楷体" w:hAnsi="楷体" w:cs="楷体_GB2312" w:hint="eastAsia"/>
                <w:sz w:val="24"/>
                <w:szCs w:val="24"/>
              </w:rPr>
              <w:t>生，在读期间的四、六级英语成绩不受时间限制</w:t>
            </w:r>
          </w:p>
        </w:tc>
      </w:tr>
      <w:tr w:rsidR="007B078E" w:rsidRPr="008B2264" w:rsidTr="007B078E">
        <w:trPr>
          <w:trHeight w:val="5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人发学院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ascii="楷体" w:eastAsia="楷体" w:hAnsi="楷体" w:cs="楷体_GB2312" w:hint="eastAsia"/>
                <w:color w:val="FF0000"/>
                <w:kern w:val="0"/>
                <w:sz w:val="24"/>
                <w:szCs w:val="24"/>
              </w:rPr>
              <w:t>2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.12-</w:t>
            </w:r>
          </w:p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2017</w:t>
            </w:r>
            <w:r w:rsidRPr="00B87225">
              <w:rPr>
                <w:rFonts w:ascii="楷体" w:eastAsia="楷体" w:hAnsi="楷体" w:cs="楷体_GB2312"/>
                <w:color w:val="FF0000"/>
                <w:kern w:val="0"/>
                <w:sz w:val="24"/>
                <w:szCs w:val="24"/>
              </w:rPr>
              <w:t>.12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425</w:t>
            </w:r>
            <w:r w:rsidRPr="00B87225">
              <w:rPr>
                <w:rFonts w:ascii="楷体" w:eastAsia="楷体" w:hAnsi="楷体" w:cs="楷体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72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5.5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color w:val="000000"/>
                <w:kern w:val="0"/>
                <w:sz w:val="24"/>
                <w:szCs w:val="24"/>
              </w:rPr>
              <w:t>60+3</w:t>
            </w:r>
            <w:r w:rsidRPr="00B87225">
              <w:rPr>
                <w:rFonts w:ascii="楷体" w:eastAsia="楷体" w:hAnsi="楷体" w:cs="楷体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B87225" w:rsidRDefault="007B078E" w:rsidP="005D58D9">
            <w:pPr>
              <w:widowControl/>
              <w:jc w:val="center"/>
              <w:rPr>
                <w:rFonts w:ascii="楷体" w:eastAsia="楷体" w:hAnsi="楷体" w:cs="楷体_GB2312"/>
                <w:kern w:val="0"/>
                <w:sz w:val="24"/>
                <w:szCs w:val="24"/>
              </w:rPr>
            </w:pPr>
            <w:r w:rsidRPr="00B87225">
              <w:rPr>
                <w:rFonts w:ascii="楷体" w:eastAsia="楷体" w:hAnsi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E" w:rsidRPr="00511F9E" w:rsidRDefault="007B078E" w:rsidP="005D58D9">
            <w:pPr>
              <w:widowControl/>
              <w:jc w:val="left"/>
              <w:rPr>
                <w:rFonts w:ascii="楷体" w:eastAsia="楷体" w:hAnsi="楷体" w:cs="楷体_GB2312"/>
                <w:color w:val="FF0000"/>
                <w:sz w:val="24"/>
                <w:szCs w:val="24"/>
              </w:rPr>
            </w:pPr>
            <w:r w:rsidRPr="00511F9E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本科至硕士连续在读应届毕业生，在读期间的四、六级英语成绩不受时间限制。英语成绩有效期为</w:t>
            </w:r>
            <w:r w:rsidR="00675454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2012</w:t>
            </w:r>
            <w:r w:rsidRPr="00511F9E">
              <w:rPr>
                <w:rFonts w:ascii="楷体" w:eastAsia="楷体" w:hAnsi="楷体" w:cs="楷体_GB2312" w:hint="eastAsia"/>
                <w:color w:val="FF0000"/>
                <w:sz w:val="24"/>
                <w:szCs w:val="24"/>
              </w:rPr>
              <w:t>年12月至2017年12月学校博士报名申请系统关闭前，提交的正式英语成绩单为准。</w:t>
            </w:r>
            <w:bookmarkStart w:id="1" w:name="_GoBack"/>
            <w:bookmarkEnd w:id="1"/>
          </w:p>
        </w:tc>
      </w:tr>
    </w:tbl>
    <w:p w:rsidR="00563759" w:rsidRPr="007B078E" w:rsidRDefault="007B078E" w:rsidP="007B078E">
      <w:pPr>
        <w:ind w:firstLineChars="300" w:firstLine="720"/>
        <w:jc w:val="left"/>
        <w:rPr>
          <w:rFonts w:ascii="仿宋_GB2312" w:eastAsia="仿宋_GB2312" w:cs="仿宋_GB2312"/>
          <w:sz w:val="24"/>
          <w:szCs w:val="24"/>
        </w:rPr>
      </w:pPr>
      <w:r w:rsidRPr="00992948">
        <w:rPr>
          <w:rFonts w:ascii="仿宋_GB2312" w:eastAsia="仿宋_GB2312" w:hAnsi="宋体" w:cs="仿宋_GB2312" w:hint="eastAsia"/>
          <w:sz w:val="24"/>
          <w:szCs w:val="24"/>
        </w:rPr>
        <w:t>说明：</w:t>
      </w:r>
      <w:r w:rsidRPr="00992948">
        <w:rPr>
          <w:rFonts w:ascii="仿宋_GB2312" w:eastAsia="仿宋_GB2312" w:cs="仿宋_GB2312" w:hint="eastAsia"/>
          <w:sz w:val="24"/>
          <w:szCs w:val="24"/>
        </w:rPr>
        <w:t>表格中所示“</w:t>
      </w:r>
      <w:r w:rsidRPr="00992948">
        <w:rPr>
          <w:rFonts w:ascii="仿宋_GB2312" w:eastAsia="仿宋_GB2312" w:cs="仿宋_GB2312"/>
          <w:sz w:val="24"/>
          <w:szCs w:val="24"/>
        </w:rPr>
        <w:t>/</w:t>
      </w:r>
      <w:r w:rsidRPr="00992948">
        <w:rPr>
          <w:rFonts w:ascii="仿宋_GB2312" w:eastAsia="仿宋_GB2312" w:cs="仿宋_GB2312" w:hint="eastAsia"/>
          <w:sz w:val="24"/>
          <w:szCs w:val="24"/>
        </w:rPr>
        <w:t>”为不接受此项成绩。</w:t>
      </w:r>
    </w:p>
    <w:sectPr w:rsidR="00563759" w:rsidRPr="007B078E" w:rsidSect="007B07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38" w:rsidRDefault="00767338" w:rsidP="00675454">
      <w:r>
        <w:separator/>
      </w:r>
    </w:p>
  </w:endnote>
  <w:endnote w:type="continuationSeparator" w:id="0">
    <w:p w:rsidR="00767338" w:rsidRDefault="00767338" w:rsidP="0067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38" w:rsidRDefault="00767338" w:rsidP="00675454">
      <w:r>
        <w:separator/>
      </w:r>
    </w:p>
  </w:footnote>
  <w:footnote w:type="continuationSeparator" w:id="0">
    <w:p w:rsidR="00767338" w:rsidRDefault="00767338" w:rsidP="0067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8E"/>
    <w:rsid w:val="005202D6"/>
    <w:rsid w:val="00675454"/>
    <w:rsid w:val="00767338"/>
    <w:rsid w:val="007B078E"/>
    <w:rsid w:val="0091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8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454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454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8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454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45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2017-09-15T06:04:00Z</dcterms:created>
  <dcterms:modified xsi:type="dcterms:W3CDTF">2017-09-15T06:39:00Z</dcterms:modified>
</cp:coreProperties>
</file>