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B4" w:rsidRPr="00431776" w:rsidRDefault="0096643E" w:rsidP="002875B4">
      <w:pPr>
        <w:spacing w:line="400" w:lineRule="exact"/>
        <w:rPr>
          <w:rFonts w:ascii="宋体" w:eastAsia="宋体" w:hAnsi="宋体" w:cs="Times New Roman"/>
          <w:sz w:val="26"/>
          <w:szCs w:val="26"/>
        </w:rPr>
      </w:pPr>
      <w:r>
        <w:rPr>
          <w:rFonts w:ascii="宋体" w:eastAsia="宋体" w:hAnsi="宋体" w:cs="Times New Roman" w:hint="eastAsia"/>
          <w:sz w:val="26"/>
          <w:szCs w:val="26"/>
        </w:rPr>
        <w:t>附件7</w:t>
      </w:r>
      <w:r>
        <w:rPr>
          <w:rFonts w:ascii="宋体" w:eastAsia="宋体" w:hAnsi="宋体" w:cs="Times New Roman"/>
          <w:sz w:val="26"/>
          <w:szCs w:val="26"/>
        </w:rPr>
        <w:t xml:space="preserve"> </w:t>
      </w:r>
    </w:p>
    <w:p w:rsidR="002875B4" w:rsidRPr="00431776" w:rsidRDefault="002875B4" w:rsidP="002875B4">
      <w:pPr>
        <w:spacing w:afterLines="50" w:after="156" w:line="320" w:lineRule="exact"/>
        <w:jc w:val="center"/>
        <w:rPr>
          <w:rFonts w:ascii="宋体" w:eastAsia="宋体" w:hAnsi="宋体" w:cs="Times New Roman"/>
          <w:b/>
          <w:sz w:val="26"/>
          <w:szCs w:val="26"/>
        </w:rPr>
      </w:pPr>
      <w:r w:rsidRPr="00431776">
        <w:rPr>
          <w:rFonts w:ascii="宋体" w:eastAsia="宋体" w:hAnsi="宋体" w:cs="Times New Roman"/>
          <w:b/>
          <w:sz w:val="26"/>
          <w:szCs w:val="26"/>
        </w:rPr>
        <w:t>中国农业大学博士、硕士学位授权点一览表</w:t>
      </w:r>
      <w:bookmarkStart w:id="0" w:name="_GoBack"/>
      <w:bookmarkEnd w:id="0"/>
    </w:p>
    <w:tbl>
      <w:tblPr>
        <w:tblStyle w:val="1"/>
        <w:tblW w:w="8613" w:type="dxa"/>
        <w:jc w:val="center"/>
        <w:tblLook w:val="04A0" w:firstRow="1" w:lastRow="0" w:firstColumn="1" w:lastColumn="0" w:noHBand="0" w:noVBand="1"/>
      </w:tblPr>
      <w:tblGrid>
        <w:gridCol w:w="2235"/>
        <w:gridCol w:w="1842"/>
        <w:gridCol w:w="3402"/>
        <w:gridCol w:w="1134"/>
      </w:tblGrid>
      <w:tr w:rsidR="002875B4" w:rsidRPr="00431776" w:rsidTr="00FA08E5">
        <w:trPr>
          <w:trHeight w:val="270"/>
          <w:jc w:val="center"/>
        </w:trPr>
        <w:tc>
          <w:tcPr>
            <w:tcW w:w="2235" w:type="dxa"/>
            <w:vMerge w:val="restart"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管理单位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  <w:b/>
                <w:bCs/>
              </w:rPr>
            </w:pPr>
            <w:r w:rsidRPr="00431776">
              <w:rPr>
                <w:rFonts w:ascii="宋体" w:hAnsi="宋体"/>
                <w:b/>
                <w:bCs/>
              </w:rPr>
              <w:t>学位授权点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  <w:b/>
                <w:bCs/>
              </w:rPr>
            </w:pPr>
            <w:r w:rsidRPr="00431776">
              <w:rPr>
                <w:rFonts w:ascii="宋体" w:hAnsi="宋体"/>
                <w:b/>
                <w:bCs/>
              </w:rPr>
              <w:t>备注</w:t>
            </w:r>
          </w:p>
        </w:tc>
      </w:tr>
      <w:tr w:rsidR="002875B4" w:rsidRPr="00431776" w:rsidTr="00FA08E5">
        <w:trPr>
          <w:trHeight w:val="270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2" w:type="dxa"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  <w:b/>
                <w:bCs/>
              </w:rPr>
            </w:pPr>
            <w:r w:rsidRPr="00431776">
              <w:rPr>
                <w:rFonts w:ascii="宋体" w:hAnsi="宋体"/>
                <w:b/>
                <w:bCs/>
              </w:rPr>
              <w:t>层次和类别</w:t>
            </w:r>
          </w:p>
        </w:tc>
        <w:tc>
          <w:tcPr>
            <w:tcW w:w="3402" w:type="dxa"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  <w:b/>
                <w:bCs/>
              </w:rPr>
            </w:pPr>
            <w:r w:rsidRPr="00431776">
              <w:rPr>
                <w:rFonts w:ascii="宋体" w:hAnsi="宋体"/>
                <w:b/>
                <w:bCs/>
              </w:rPr>
              <w:t>领域、学科代码和名称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农学院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0901作物学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农业硕士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095131农艺与种业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召集学院</w:t>
            </w: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A4DB4">
              <w:rPr>
                <w:rFonts w:ascii="宋体" w:hAnsi="宋体" w:hint="eastAsia"/>
              </w:rPr>
              <w:t>博士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>
              <w:rPr>
                <w:rFonts w:hint="eastAsia"/>
                <w:color w:val="000000"/>
              </w:rPr>
              <w:t>0903Z3</w:t>
            </w:r>
            <w:r>
              <w:rPr>
                <w:rFonts w:hint="eastAsia"/>
                <w:color w:val="000000"/>
              </w:rPr>
              <w:t>生物质工程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园艺学院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 xml:space="preserve">0902园艺学 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风景园林硕士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0953风景园林硕士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农业硕士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095131农艺与种业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植物保护学院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0904植物保护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b/>
                <w:color w:val="FF0000"/>
              </w:rPr>
            </w:pPr>
            <w:r w:rsidRPr="00431776">
              <w:rPr>
                <w:rFonts w:ascii="宋体" w:hAnsi="宋体"/>
                <w:b/>
                <w:color w:val="000000" w:themeColor="text1"/>
              </w:rPr>
              <w:t>召集学院</w:t>
            </w: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农业硕士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095132资源利用与植物保护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召集学院</w:t>
            </w: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资源与环境学院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0706大气科学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 xml:space="preserve">0713生态学 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0830环境科学与工程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0903农业资源与环境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713F8">
              <w:rPr>
                <w:rFonts w:ascii="宋体" w:hAnsi="宋体" w:hint="eastAsia"/>
                <w:b/>
                <w:color w:val="000000" w:themeColor="text1"/>
              </w:rPr>
              <w:t>召集学院</w:t>
            </w: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工程硕士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085229环境工程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农业硕士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095132资源利用与植物保护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color w:val="FF0000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土地科学与技术学院</w:t>
            </w: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910706">
              <w:rPr>
                <w:rFonts w:ascii="宋体" w:hAnsi="宋体"/>
              </w:rPr>
              <w:t>1204 公共管理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color w:val="FF0000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农业硕士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095132资源利用与植物保护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color w:val="FF0000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动物科技学院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0905畜牧学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 xml:space="preserve">0909草学 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农业硕士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095133畜牧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095131农艺与种业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动物医学院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0906兽医学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兽医博士、硕士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0952兽医博士、硕士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生物学院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0710生物学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3D2B72">
              <w:rPr>
                <w:rFonts w:ascii="宋体" w:hAnsi="宋体" w:hint="eastAsia"/>
                <w:b/>
                <w:color w:val="000000" w:themeColor="text1"/>
              </w:rPr>
              <w:t>召集学院</w:t>
            </w: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经济管理学院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0202应用经济学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color w:val="FF0000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1202工商管理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1203农林经济管理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工商管理硕士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1251工商管理硕士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金融硕士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0251金融硕士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会计硕士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1253会计硕士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食品科学与营养工程学院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 xml:space="preserve">0832食品科学与工程 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713F8">
              <w:rPr>
                <w:rFonts w:ascii="宋体" w:hAnsi="宋体" w:hint="eastAsia"/>
                <w:b/>
                <w:color w:val="000000" w:themeColor="text1"/>
              </w:rPr>
              <w:t>召集学院</w:t>
            </w: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农业硕士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095135食品加工与安全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工程硕士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085231食品工程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理学院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0801力学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0701数学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0703化学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090403 农药学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>
              <w:rPr>
                <w:rFonts w:hint="eastAsia"/>
                <w:color w:val="000000"/>
              </w:rPr>
              <w:t>071011</w:t>
            </w:r>
            <w:r>
              <w:rPr>
                <w:rFonts w:hint="eastAsia"/>
                <w:color w:val="000000"/>
              </w:rPr>
              <w:t>生物物理学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工学院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 xml:space="preserve">0802机械工程 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noWrap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083203农产品加工与贮藏工程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  <w:b/>
                <w:color w:val="000000" w:themeColor="text1"/>
              </w:rPr>
            </w:pPr>
            <w:r w:rsidRPr="00431776">
              <w:rPr>
                <w:rFonts w:ascii="宋体" w:hAnsi="宋体"/>
                <w:b/>
                <w:color w:val="000000" w:themeColor="text1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  <w:b/>
                <w:color w:val="000000" w:themeColor="text1"/>
              </w:rPr>
            </w:pPr>
            <w:r w:rsidRPr="00431776">
              <w:rPr>
                <w:rFonts w:ascii="宋体" w:hAnsi="宋体"/>
                <w:b/>
                <w:color w:val="000000" w:themeColor="text1"/>
              </w:rPr>
              <w:t>0828农业工程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b/>
                <w:color w:val="000000" w:themeColor="text1"/>
              </w:rPr>
            </w:pPr>
            <w:r w:rsidRPr="00431776">
              <w:rPr>
                <w:rFonts w:ascii="宋体" w:hAnsi="宋体"/>
                <w:b/>
                <w:color w:val="000000" w:themeColor="text1"/>
              </w:rPr>
              <w:t>召集学院</w:t>
            </w: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910706">
              <w:rPr>
                <w:rFonts w:ascii="宋体" w:hAnsi="宋体"/>
              </w:rPr>
              <w:t>工程硕士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085201机械工程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085234车辆工程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  <w:tc>
          <w:tcPr>
            <w:tcW w:w="3402" w:type="dxa"/>
            <w:noWrap/>
            <w:hideMark/>
          </w:tcPr>
          <w:p w:rsidR="002875B4" w:rsidRPr="00910706" w:rsidRDefault="002875B4" w:rsidP="00FA08E5">
            <w:pPr>
              <w:rPr>
                <w:rFonts w:ascii="宋体" w:hAnsi="宋体"/>
                <w:b/>
              </w:rPr>
            </w:pPr>
            <w:r w:rsidRPr="00910706">
              <w:rPr>
                <w:rFonts w:ascii="宋体" w:hAnsi="宋体"/>
                <w:b/>
              </w:rPr>
              <w:t>085227农业工程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  <w:b/>
                <w:color w:val="000000" w:themeColor="text1"/>
              </w:rPr>
              <w:t>召集学院</w:t>
            </w: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农业硕士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095136农业工程与信息技术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b/>
                <w:color w:val="000000" w:themeColor="text1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水利与土木工程学院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0814土木工程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0815水利工程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082802 农业水土工程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082803 农业生物环境与能源工程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工程硕士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085206动力工程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085214水利工程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085213建筑与土木工程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085227农业工程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农业硕士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095136农业工程与信息技术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信息与电气工程学院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0808电气工程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0812计算机科学与技术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082804 农业电气化与自动化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工程硕士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085207电气工程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085208电子与通信工程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Merge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085211计算机技术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农业硕士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095136农业工程与信息技术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b/>
                <w:color w:val="FF0000"/>
              </w:rPr>
            </w:pPr>
            <w:r w:rsidRPr="00431776">
              <w:rPr>
                <w:rFonts w:ascii="宋体" w:hAnsi="宋体"/>
                <w:b/>
                <w:color w:val="000000" w:themeColor="text1"/>
              </w:rPr>
              <w:t>召集学院</w:t>
            </w: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 w:val="restart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人文与发展学院</w:t>
            </w:r>
          </w:p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0301法学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color w:val="FF0000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博士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0303社会学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</w:t>
            </w:r>
            <w:r>
              <w:rPr>
                <w:rFonts w:ascii="宋体" w:hAnsi="宋体"/>
              </w:rPr>
              <w:t>503</w:t>
            </w:r>
            <w:r>
              <w:rPr>
                <w:rFonts w:ascii="宋体" w:hAnsi="宋体" w:hint="eastAsia"/>
              </w:rPr>
              <w:t>新闻</w:t>
            </w:r>
            <w:r w:rsidRPr="00431776">
              <w:rPr>
                <w:rFonts w:ascii="宋体" w:hAnsi="宋体"/>
              </w:rPr>
              <w:t xml:space="preserve">传播学 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博士</w:t>
            </w:r>
            <w:r w:rsidRPr="00431776">
              <w:rPr>
                <w:rFonts w:ascii="宋体" w:hAnsi="宋体"/>
                <w:b/>
              </w:rPr>
              <w:tab/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1204 公共管理</w:t>
            </w:r>
            <w:r w:rsidRPr="00431776">
              <w:rPr>
                <w:rFonts w:ascii="宋体" w:hAnsi="宋体"/>
                <w:b/>
              </w:rPr>
              <w:tab/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  <w:b/>
              </w:rPr>
            </w:pPr>
            <w:r w:rsidRPr="00431776">
              <w:rPr>
                <w:rFonts w:ascii="宋体" w:hAnsi="宋体"/>
                <w:b/>
              </w:rPr>
              <w:t>召集学院</w:t>
            </w: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公共管理硕士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1252公共管理硕士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农业硕士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095138农村发展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vMerge/>
            <w:vAlign w:val="center"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硕士</w:t>
            </w:r>
          </w:p>
        </w:tc>
        <w:tc>
          <w:tcPr>
            <w:tcW w:w="3402" w:type="dxa"/>
            <w:noWrap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1205图书情报与档案管理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6F68D9">
              <w:rPr>
                <w:rFonts w:ascii="宋体" w:hAnsi="宋体" w:hint="eastAsia"/>
                <w:b/>
              </w:rPr>
              <w:t>挂靠管理</w:t>
            </w:r>
          </w:p>
        </w:tc>
      </w:tr>
      <w:tr w:rsidR="002875B4" w:rsidRPr="00431776" w:rsidTr="00FA08E5">
        <w:trPr>
          <w:trHeight w:val="113"/>
          <w:jc w:val="center"/>
        </w:trPr>
        <w:tc>
          <w:tcPr>
            <w:tcW w:w="2235" w:type="dxa"/>
            <w:noWrap/>
            <w:vAlign w:val="center"/>
            <w:hideMark/>
          </w:tcPr>
          <w:p w:rsidR="002875B4" w:rsidRPr="00431776" w:rsidRDefault="002875B4" w:rsidP="00FA08E5">
            <w:pPr>
              <w:jc w:val="center"/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马克思主义学院</w:t>
            </w:r>
          </w:p>
        </w:tc>
        <w:tc>
          <w:tcPr>
            <w:tcW w:w="184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硕士</w:t>
            </w:r>
          </w:p>
        </w:tc>
        <w:tc>
          <w:tcPr>
            <w:tcW w:w="3402" w:type="dxa"/>
            <w:noWrap/>
            <w:hideMark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  <w:r w:rsidRPr="00431776">
              <w:rPr>
                <w:rFonts w:ascii="宋体" w:hAnsi="宋体"/>
              </w:rPr>
              <w:t>0305马克思主义理论</w:t>
            </w:r>
          </w:p>
        </w:tc>
        <w:tc>
          <w:tcPr>
            <w:tcW w:w="1134" w:type="dxa"/>
          </w:tcPr>
          <w:p w:rsidR="002875B4" w:rsidRPr="00431776" w:rsidRDefault="002875B4" w:rsidP="00FA08E5">
            <w:pPr>
              <w:rPr>
                <w:rFonts w:ascii="宋体" w:hAnsi="宋体"/>
              </w:rPr>
            </w:pPr>
          </w:p>
        </w:tc>
      </w:tr>
    </w:tbl>
    <w:p w:rsidR="002875B4" w:rsidRPr="00431776" w:rsidRDefault="002875B4" w:rsidP="002875B4">
      <w:pPr>
        <w:rPr>
          <w:rFonts w:ascii="宋体" w:eastAsia="宋体" w:hAnsi="宋体" w:cs="Times New Roman"/>
        </w:rPr>
      </w:pPr>
    </w:p>
    <w:p w:rsidR="002875B4" w:rsidRPr="00431776" w:rsidRDefault="002875B4" w:rsidP="002875B4">
      <w:pPr>
        <w:spacing w:line="400" w:lineRule="exact"/>
        <w:rPr>
          <w:rFonts w:ascii="宋体" w:eastAsia="宋体" w:hAnsi="宋体" w:cs="Times New Roman"/>
          <w:sz w:val="28"/>
          <w:szCs w:val="28"/>
        </w:rPr>
      </w:pPr>
    </w:p>
    <w:p w:rsidR="002875B4" w:rsidRDefault="002875B4"/>
    <w:sectPr w:rsidR="00287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B4"/>
    <w:rsid w:val="002875B4"/>
    <w:rsid w:val="009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8508"/>
  <w15:chartTrackingRefBased/>
  <w15:docId w15:val="{825EA5C3-32BC-4CD5-931C-42BB42F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2875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8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2019-06-12T13:03:00Z</dcterms:created>
  <dcterms:modified xsi:type="dcterms:W3CDTF">2019-06-12T13:05:00Z</dcterms:modified>
</cp:coreProperties>
</file>