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9131F" w14:textId="77777777" w:rsidR="00BC367A" w:rsidRPr="004E4ECC" w:rsidRDefault="00BC367A" w:rsidP="00BC367A">
      <w:pPr>
        <w:jc w:val="left"/>
        <w:rPr>
          <w:rFonts w:ascii="仿宋_GB2312" w:eastAsia="仿宋_GB2312" w:hAnsi="FangSong"/>
          <w:sz w:val="28"/>
          <w:szCs w:val="32"/>
        </w:rPr>
      </w:pPr>
      <w:r w:rsidRPr="004E4ECC">
        <w:rPr>
          <w:rFonts w:ascii="仿宋_GB2312" w:eastAsia="仿宋_GB2312" w:hAnsi="FangSong" w:hint="eastAsia"/>
          <w:sz w:val="28"/>
          <w:szCs w:val="32"/>
        </w:rPr>
        <w:t>附件1：</w:t>
      </w:r>
    </w:p>
    <w:p w14:paraId="2D5F704B" w14:textId="77777777" w:rsidR="00BC367A" w:rsidRPr="00C72717" w:rsidRDefault="00BC367A" w:rsidP="00BC367A">
      <w:pPr>
        <w:jc w:val="center"/>
        <w:rPr>
          <w:rFonts w:ascii="FangSong" w:eastAsia="FangSong" w:hAnsi="FangSong"/>
          <w:b/>
          <w:bCs/>
          <w:sz w:val="28"/>
          <w:szCs w:val="32"/>
        </w:rPr>
      </w:pPr>
      <w:r w:rsidRPr="00C72717">
        <w:rPr>
          <w:rFonts w:ascii="FangSong" w:eastAsia="FangSong" w:hAnsi="FangSong" w:hint="eastAsia"/>
          <w:b/>
          <w:bCs/>
          <w:sz w:val="28"/>
          <w:szCs w:val="32"/>
        </w:rPr>
        <w:t>2</w:t>
      </w:r>
      <w:r w:rsidRPr="00C72717">
        <w:rPr>
          <w:rFonts w:ascii="FangSong" w:eastAsia="FangSong" w:hAnsi="FangSong"/>
          <w:b/>
          <w:bCs/>
          <w:sz w:val="28"/>
          <w:szCs w:val="32"/>
        </w:rPr>
        <w:t>019</w:t>
      </w:r>
      <w:r w:rsidRPr="00C72717">
        <w:rPr>
          <w:rFonts w:ascii="FangSong" w:eastAsia="FangSong" w:hAnsi="FangSong" w:hint="eastAsia"/>
          <w:b/>
          <w:bCs/>
          <w:sz w:val="28"/>
          <w:szCs w:val="32"/>
        </w:rPr>
        <w:t>年研究生</w:t>
      </w:r>
      <w:r>
        <w:rPr>
          <w:rFonts w:ascii="FangSong" w:eastAsia="FangSong" w:hAnsi="FangSong" w:hint="eastAsia"/>
          <w:b/>
          <w:bCs/>
          <w:sz w:val="28"/>
          <w:szCs w:val="32"/>
        </w:rPr>
        <w:t>教改研究</w:t>
      </w:r>
      <w:r w:rsidRPr="00C72717">
        <w:rPr>
          <w:rFonts w:ascii="FangSong" w:eastAsia="FangSong" w:hAnsi="FangSong" w:hint="eastAsia"/>
          <w:b/>
          <w:bCs/>
          <w:sz w:val="28"/>
          <w:szCs w:val="32"/>
        </w:rPr>
        <w:t>项目</w:t>
      </w:r>
      <w:r>
        <w:rPr>
          <w:rFonts w:ascii="FangSong" w:eastAsia="FangSong" w:hAnsi="FangSong" w:hint="eastAsia"/>
          <w:b/>
          <w:bCs/>
          <w:sz w:val="28"/>
          <w:szCs w:val="32"/>
        </w:rPr>
        <w:t>立项</w:t>
      </w:r>
      <w:r w:rsidRPr="00C72717">
        <w:rPr>
          <w:rFonts w:ascii="FangSong" w:eastAsia="FangSong" w:hAnsi="FangSong" w:hint="eastAsia"/>
          <w:b/>
          <w:bCs/>
          <w:sz w:val="28"/>
          <w:szCs w:val="32"/>
        </w:rPr>
        <w:t>清单</w:t>
      </w:r>
    </w:p>
    <w:p w14:paraId="4163B387" w14:textId="77777777" w:rsidR="00BC367A" w:rsidRDefault="00BC367A" w:rsidP="00BC367A"/>
    <w:tbl>
      <w:tblPr>
        <w:tblW w:w="11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2662"/>
        <w:gridCol w:w="6378"/>
        <w:gridCol w:w="1189"/>
      </w:tblGrid>
      <w:tr w:rsidR="00BC367A" w:rsidRPr="00ED54C4" w14:paraId="43A135CA" w14:textId="77777777" w:rsidTr="00C3145F">
        <w:trPr>
          <w:trHeight w:val="720"/>
          <w:tblHeader/>
          <w:jc w:val="center"/>
        </w:trPr>
        <w:tc>
          <w:tcPr>
            <w:tcW w:w="1161" w:type="dxa"/>
            <w:shd w:val="clear" w:color="auto" w:fill="auto"/>
            <w:vAlign w:val="center"/>
            <w:hideMark/>
          </w:tcPr>
          <w:p w14:paraId="28EB2A6B" w14:textId="77777777" w:rsidR="00BC367A" w:rsidRPr="00ED54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ED54C4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项目号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14:paraId="60C725AF" w14:textId="77777777" w:rsidR="00BC367A" w:rsidRPr="00ED54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ED54C4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52FD8A1B" w14:textId="77777777" w:rsidR="00BC367A" w:rsidRPr="00ED54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ED54C4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63A81E59" w14:textId="77777777" w:rsidR="00BC367A" w:rsidRPr="00ED54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</w:rPr>
            </w:pPr>
            <w:r w:rsidRPr="00ED54C4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</w:rPr>
              <w:t>负责人</w:t>
            </w:r>
          </w:p>
        </w:tc>
      </w:tr>
      <w:tr w:rsidR="00BC367A" w:rsidRPr="00E611C4" w14:paraId="5C401641" w14:textId="77777777" w:rsidTr="00C3145F">
        <w:trPr>
          <w:trHeight w:val="624"/>
          <w:jc w:val="center"/>
        </w:trPr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A997115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hint="eastAsia"/>
                <w:color w:val="000000"/>
                <w:szCs w:val="21"/>
              </w:rPr>
              <w:t>JG2019001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14:paraId="0B93FF49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cs="宋体" w:hint="eastAsia"/>
                <w:kern w:val="0"/>
                <w:szCs w:val="21"/>
              </w:rPr>
              <w:t>动物科学技术学院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47B54007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cs="宋体" w:hint="eastAsia"/>
                <w:kern w:val="0"/>
                <w:szCs w:val="21"/>
              </w:rPr>
              <w:t>牛精英专项硕士研究生专项式培养模式的实践与探索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0F662257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cs="宋体" w:hint="eastAsia"/>
                <w:kern w:val="0"/>
                <w:szCs w:val="21"/>
              </w:rPr>
              <w:t>曹志军</w:t>
            </w:r>
          </w:p>
        </w:tc>
      </w:tr>
      <w:tr w:rsidR="00BC367A" w:rsidRPr="00E611C4" w14:paraId="3E88BF59" w14:textId="77777777" w:rsidTr="00C3145F">
        <w:trPr>
          <w:trHeight w:val="624"/>
          <w:jc w:val="center"/>
        </w:trPr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21A2B3BA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hint="eastAsia"/>
                <w:color w:val="000000"/>
                <w:szCs w:val="21"/>
              </w:rPr>
              <w:t>JG2019002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79D5A090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cs="宋体" w:hint="eastAsia"/>
                <w:kern w:val="0"/>
                <w:szCs w:val="21"/>
              </w:rPr>
              <w:t>信息与电气工程学院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137DA4C8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cs="宋体" w:hint="eastAsia"/>
                <w:kern w:val="0"/>
                <w:szCs w:val="21"/>
              </w:rPr>
              <w:t>专业学位研究生专项式培养模式研究与实践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562758DB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cs="宋体" w:hint="eastAsia"/>
                <w:kern w:val="0"/>
                <w:szCs w:val="21"/>
              </w:rPr>
              <w:t>高万林</w:t>
            </w:r>
          </w:p>
        </w:tc>
      </w:tr>
      <w:tr w:rsidR="00BC367A" w:rsidRPr="00E611C4" w14:paraId="0C2D9E8A" w14:textId="77777777" w:rsidTr="00C3145F">
        <w:trPr>
          <w:trHeight w:val="624"/>
          <w:jc w:val="center"/>
        </w:trPr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F21817E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hint="eastAsia"/>
                <w:color w:val="000000"/>
                <w:szCs w:val="21"/>
              </w:rPr>
              <w:t>JG2019003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14:paraId="63716F2D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cs="宋体" w:hint="eastAsia"/>
                <w:kern w:val="0"/>
                <w:szCs w:val="21"/>
              </w:rPr>
              <w:t>经济管理学院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11C2F83A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cs="宋体" w:hint="eastAsia"/>
                <w:kern w:val="0"/>
                <w:szCs w:val="21"/>
              </w:rPr>
              <w:t>工商管理硕士“期货服务实体经济”培养模式探索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7FB98B9A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proofErr w:type="gramStart"/>
            <w:r w:rsidRPr="00E611C4">
              <w:rPr>
                <w:rFonts w:ascii="FangSong" w:eastAsia="FangSong" w:hAnsi="FangSong" w:cs="宋体" w:hint="eastAsia"/>
                <w:kern w:val="0"/>
                <w:szCs w:val="21"/>
              </w:rPr>
              <w:t>谷征</w:t>
            </w:r>
            <w:proofErr w:type="gramEnd"/>
          </w:p>
        </w:tc>
      </w:tr>
      <w:tr w:rsidR="00BC367A" w:rsidRPr="00E611C4" w14:paraId="48C9A855" w14:textId="77777777" w:rsidTr="00C3145F">
        <w:trPr>
          <w:trHeight w:val="624"/>
          <w:jc w:val="center"/>
        </w:trPr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4D27D6E5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hint="eastAsia"/>
                <w:color w:val="000000"/>
                <w:szCs w:val="21"/>
              </w:rPr>
              <w:t>JG2019004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0C6BE2F7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cs="宋体" w:hint="eastAsia"/>
                <w:kern w:val="0"/>
                <w:szCs w:val="21"/>
              </w:rPr>
              <w:t>信息与电气工程学院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21EED40E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cs="宋体" w:hint="eastAsia"/>
                <w:kern w:val="0"/>
                <w:szCs w:val="21"/>
              </w:rPr>
              <w:t>“智慧农业”电子信息类研究生国际化培养新模式探索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6249EB02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cs="宋体" w:hint="eastAsia"/>
                <w:kern w:val="0"/>
                <w:szCs w:val="21"/>
              </w:rPr>
              <w:t>孙红</w:t>
            </w:r>
          </w:p>
        </w:tc>
      </w:tr>
      <w:tr w:rsidR="00BC367A" w:rsidRPr="00E611C4" w14:paraId="7F30C6B8" w14:textId="77777777" w:rsidTr="00C3145F">
        <w:trPr>
          <w:trHeight w:val="624"/>
          <w:jc w:val="center"/>
        </w:trPr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B4BA156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hint="eastAsia"/>
                <w:color w:val="000000"/>
                <w:szCs w:val="21"/>
              </w:rPr>
              <w:t>JG2019005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14:paraId="1F7965FE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cs="宋体" w:hint="eastAsia"/>
                <w:kern w:val="0"/>
                <w:szCs w:val="21"/>
              </w:rPr>
              <w:t>动物医学院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0F4A7D98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cs="宋体" w:hint="eastAsia"/>
                <w:kern w:val="0"/>
                <w:szCs w:val="21"/>
              </w:rPr>
              <w:t>动物疫病防控专项研究生培养模式研究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37C0EC2A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cs="宋体" w:hint="eastAsia"/>
                <w:kern w:val="0"/>
                <w:szCs w:val="21"/>
              </w:rPr>
              <w:t>王永强</w:t>
            </w:r>
          </w:p>
        </w:tc>
      </w:tr>
      <w:tr w:rsidR="00BC367A" w:rsidRPr="00E611C4" w14:paraId="54E5567D" w14:textId="77777777" w:rsidTr="00C3145F">
        <w:trPr>
          <w:trHeight w:val="624"/>
          <w:jc w:val="center"/>
        </w:trPr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D447B48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hint="eastAsia"/>
                <w:color w:val="000000"/>
                <w:szCs w:val="21"/>
              </w:rPr>
              <w:t>JG2019006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14:paraId="173A2524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cs="宋体" w:hint="eastAsia"/>
                <w:kern w:val="0"/>
                <w:szCs w:val="21"/>
              </w:rPr>
              <w:t>人文与发展学院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2CAFA175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cs="宋体" w:hint="eastAsia"/>
                <w:kern w:val="0"/>
                <w:szCs w:val="21"/>
              </w:rPr>
              <w:t>基于国际比较视角的研究生 跨学科复合型人才培养模式研究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68D1D500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cs="宋体" w:hint="eastAsia"/>
                <w:kern w:val="0"/>
                <w:szCs w:val="21"/>
              </w:rPr>
              <w:t>崔迎春</w:t>
            </w:r>
          </w:p>
        </w:tc>
      </w:tr>
      <w:tr w:rsidR="00BC367A" w:rsidRPr="00E611C4" w14:paraId="19DE964F" w14:textId="77777777" w:rsidTr="00C3145F">
        <w:trPr>
          <w:trHeight w:val="624"/>
          <w:jc w:val="center"/>
        </w:trPr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D33CC0D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hint="eastAsia"/>
                <w:color w:val="000000"/>
                <w:szCs w:val="21"/>
              </w:rPr>
              <w:t>JG2019007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47281C56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cs="宋体" w:hint="eastAsia"/>
                <w:kern w:val="0"/>
                <w:szCs w:val="21"/>
              </w:rPr>
              <w:t>食品科学与营养工程学院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14:paraId="68D3F4C5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cs="宋体" w:hint="eastAsia"/>
                <w:kern w:val="0"/>
                <w:szCs w:val="21"/>
              </w:rPr>
              <w:t>食品加工与安全领域拔尖创新人才“集团式”培养模式研究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26620821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cs="宋体" w:hint="eastAsia"/>
                <w:kern w:val="0"/>
                <w:szCs w:val="21"/>
              </w:rPr>
              <w:t>郭顺堂</w:t>
            </w:r>
          </w:p>
        </w:tc>
      </w:tr>
      <w:tr w:rsidR="00BC367A" w:rsidRPr="00E611C4" w14:paraId="7D4D2721" w14:textId="77777777" w:rsidTr="00C3145F">
        <w:trPr>
          <w:trHeight w:val="624"/>
          <w:jc w:val="center"/>
        </w:trPr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B3910A5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hint="eastAsia"/>
                <w:color w:val="000000"/>
                <w:szCs w:val="21"/>
              </w:rPr>
              <w:t>JG2019008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14:paraId="27404968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cs="宋体" w:hint="eastAsia"/>
                <w:kern w:val="0"/>
                <w:szCs w:val="21"/>
              </w:rPr>
              <w:t>上庄实验站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684CEED9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cs="宋体" w:hint="eastAsia"/>
                <w:kern w:val="0"/>
                <w:szCs w:val="21"/>
              </w:rPr>
              <w:t>研究生综合实习实践基地能力提升建设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6A73F364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cs="宋体" w:hint="eastAsia"/>
                <w:kern w:val="0"/>
                <w:szCs w:val="21"/>
              </w:rPr>
              <w:t>肖杰</w:t>
            </w:r>
          </w:p>
        </w:tc>
      </w:tr>
      <w:tr w:rsidR="00BC367A" w:rsidRPr="00E611C4" w14:paraId="5DD29C92" w14:textId="77777777" w:rsidTr="00C3145F">
        <w:trPr>
          <w:trHeight w:val="624"/>
          <w:jc w:val="center"/>
        </w:trPr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13E31B18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hint="eastAsia"/>
                <w:color w:val="000000"/>
                <w:szCs w:val="21"/>
              </w:rPr>
              <w:t>JG2019009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0A93362C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cs="宋体" w:hint="eastAsia"/>
                <w:kern w:val="0"/>
                <w:szCs w:val="21"/>
              </w:rPr>
              <w:t>工学院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4C91F047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cs="宋体" w:hint="eastAsia"/>
                <w:kern w:val="0"/>
                <w:szCs w:val="21"/>
              </w:rPr>
              <w:t>涉农工程类工程硕士实践基地建设及长效机制研究-以中农-平谷基地为例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15BBB9C6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cs="宋体" w:hint="eastAsia"/>
                <w:kern w:val="0"/>
                <w:szCs w:val="21"/>
              </w:rPr>
              <w:t>张学敏</w:t>
            </w:r>
          </w:p>
        </w:tc>
      </w:tr>
      <w:tr w:rsidR="00BC367A" w:rsidRPr="00E611C4" w14:paraId="551309DE" w14:textId="77777777" w:rsidTr="00C3145F">
        <w:trPr>
          <w:trHeight w:val="624"/>
          <w:jc w:val="center"/>
        </w:trPr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3CD7D5B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cs="宋体" w:hint="eastAsia"/>
                <w:kern w:val="0"/>
                <w:szCs w:val="21"/>
              </w:rPr>
              <w:lastRenderedPageBreak/>
              <w:t>JG2019010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14:paraId="2D4EF09D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cs="宋体" w:hint="eastAsia"/>
                <w:kern w:val="0"/>
                <w:szCs w:val="21"/>
              </w:rPr>
              <w:t>动物医学院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487187E2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cs="宋体" w:hint="eastAsia"/>
                <w:kern w:val="0"/>
                <w:szCs w:val="21"/>
              </w:rPr>
              <w:t>《动物病理剖检诊断及案例分析》课程实践基地建设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4676C291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cs="宋体" w:hint="eastAsia"/>
                <w:kern w:val="0"/>
                <w:szCs w:val="21"/>
              </w:rPr>
              <w:t>刘天龙</w:t>
            </w:r>
          </w:p>
        </w:tc>
      </w:tr>
      <w:tr w:rsidR="00BC367A" w:rsidRPr="00E611C4" w14:paraId="779D2101" w14:textId="77777777" w:rsidTr="00C3145F">
        <w:trPr>
          <w:trHeight w:val="624"/>
          <w:jc w:val="center"/>
        </w:trPr>
        <w:tc>
          <w:tcPr>
            <w:tcW w:w="1161" w:type="dxa"/>
            <w:shd w:val="clear" w:color="auto" w:fill="auto"/>
            <w:noWrap/>
            <w:vAlign w:val="center"/>
          </w:tcPr>
          <w:p w14:paraId="566E77A4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hint="eastAsia"/>
                <w:color w:val="000000"/>
                <w:szCs w:val="21"/>
              </w:rPr>
              <w:t>JG2019011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6F0C14B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cs="宋体" w:hint="eastAsia"/>
                <w:kern w:val="0"/>
                <w:szCs w:val="21"/>
              </w:rPr>
              <w:t>经济管理学院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D34379B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cs="宋体" w:hint="eastAsia"/>
                <w:kern w:val="0"/>
                <w:szCs w:val="21"/>
              </w:rPr>
              <w:t>研究生培养质量保障体系建设规范化研究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17461B97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cs="宋体" w:hint="eastAsia"/>
                <w:kern w:val="0"/>
                <w:szCs w:val="21"/>
              </w:rPr>
              <w:t>陈琰</w:t>
            </w:r>
          </w:p>
        </w:tc>
      </w:tr>
      <w:tr w:rsidR="00BC367A" w:rsidRPr="00E611C4" w14:paraId="577E0C8A" w14:textId="77777777" w:rsidTr="00C3145F">
        <w:trPr>
          <w:trHeight w:val="624"/>
          <w:jc w:val="center"/>
        </w:trPr>
        <w:tc>
          <w:tcPr>
            <w:tcW w:w="1161" w:type="dxa"/>
            <w:shd w:val="clear" w:color="auto" w:fill="auto"/>
            <w:noWrap/>
            <w:vAlign w:val="center"/>
          </w:tcPr>
          <w:p w14:paraId="6208298F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hint="eastAsia"/>
                <w:color w:val="000000"/>
                <w:szCs w:val="21"/>
              </w:rPr>
              <w:t>JG2019012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E2F3913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cs="宋体" w:hint="eastAsia"/>
                <w:kern w:val="0"/>
                <w:szCs w:val="21"/>
              </w:rPr>
              <w:t>经济管理学院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4AD7DD9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cs="宋体" w:hint="eastAsia"/>
                <w:kern w:val="0"/>
                <w:szCs w:val="21"/>
              </w:rPr>
              <w:t>宏观经济学“本、硕、博”贯通</w:t>
            </w:r>
            <w:proofErr w:type="gramStart"/>
            <w:r w:rsidRPr="00E611C4">
              <w:rPr>
                <w:rFonts w:ascii="FangSong" w:eastAsia="FangSong" w:hAnsi="FangSong" w:cs="宋体" w:hint="eastAsia"/>
                <w:kern w:val="0"/>
                <w:szCs w:val="21"/>
              </w:rPr>
              <w:t>式人才</w:t>
            </w:r>
            <w:proofErr w:type="gramEnd"/>
            <w:r w:rsidRPr="00E611C4">
              <w:rPr>
                <w:rFonts w:ascii="FangSong" w:eastAsia="FangSong" w:hAnsi="FangSong" w:cs="宋体" w:hint="eastAsia"/>
                <w:kern w:val="0"/>
                <w:szCs w:val="21"/>
              </w:rPr>
              <w:t>培养模式研究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2EC1AFB2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cs="宋体" w:hint="eastAsia"/>
                <w:kern w:val="0"/>
                <w:szCs w:val="21"/>
              </w:rPr>
              <w:t>武拉平</w:t>
            </w:r>
          </w:p>
        </w:tc>
      </w:tr>
      <w:tr w:rsidR="00BC367A" w:rsidRPr="00E611C4" w14:paraId="2167169E" w14:textId="77777777" w:rsidTr="00C3145F">
        <w:trPr>
          <w:trHeight w:val="624"/>
          <w:jc w:val="center"/>
        </w:trPr>
        <w:tc>
          <w:tcPr>
            <w:tcW w:w="1161" w:type="dxa"/>
            <w:shd w:val="clear" w:color="auto" w:fill="auto"/>
            <w:noWrap/>
            <w:vAlign w:val="center"/>
          </w:tcPr>
          <w:p w14:paraId="19B3F1E9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hint="eastAsia"/>
                <w:color w:val="000000"/>
                <w:szCs w:val="21"/>
              </w:rPr>
              <w:t>JG2019013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7544113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工学院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651500A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proofErr w:type="gramStart"/>
            <w:r w:rsidRPr="00E611C4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基于问题</w:t>
            </w:r>
            <w:proofErr w:type="gramEnd"/>
            <w:r w:rsidRPr="00E611C4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导向的农业物料工程特性实验课教学探索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58787D2D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肖卫华</w:t>
            </w:r>
          </w:p>
        </w:tc>
      </w:tr>
      <w:tr w:rsidR="00BC367A" w:rsidRPr="00E611C4" w14:paraId="4F760DAF" w14:textId="77777777" w:rsidTr="00C3145F">
        <w:trPr>
          <w:trHeight w:val="624"/>
          <w:jc w:val="center"/>
        </w:trPr>
        <w:tc>
          <w:tcPr>
            <w:tcW w:w="1161" w:type="dxa"/>
            <w:shd w:val="clear" w:color="auto" w:fill="auto"/>
            <w:noWrap/>
            <w:vAlign w:val="center"/>
          </w:tcPr>
          <w:p w14:paraId="0ADB7B20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hint="eastAsia"/>
                <w:color w:val="000000"/>
                <w:szCs w:val="21"/>
              </w:rPr>
              <w:t>JG2019014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10F384B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FEF5B87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《多元统计分析》课程教学内容与方法的改进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C97326A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田英</w:t>
            </w:r>
          </w:p>
        </w:tc>
      </w:tr>
      <w:tr w:rsidR="00BC367A" w:rsidRPr="00E611C4" w14:paraId="026D9B11" w14:textId="77777777" w:rsidTr="00C3145F">
        <w:trPr>
          <w:trHeight w:val="624"/>
          <w:jc w:val="center"/>
        </w:trPr>
        <w:tc>
          <w:tcPr>
            <w:tcW w:w="1161" w:type="dxa"/>
            <w:shd w:val="clear" w:color="auto" w:fill="auto"/>
            <w:noWrap/>
            <w:vAlign w:val="center"/>
          </w:tcPr>
          <w:p w14:paraId="7EF7D21B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hint="eastAsia"/>
                <w:color w:val="000000"/>
                <w:szCs w:val="21"/>
              </w:rPr>
              <w:t>JG2019015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444465B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工学院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A4BBDF1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《农业废弃物资源化利用》课程体系建设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56C298D2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E611C4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乔玮</w:t>
            </w:r>
          </w:p>
        </w:tc>
      </w:tr>
      <w:tr w:rsidR="00BC367A" w:rsidRPr="00E611C4" w14:paraId="7A5B1ED7" w14:textId="77777777" w:rsidTr="00C3145F">
        <w:trPr>
          <w:trHeight w:val="624"/>
          <w:jc w:val="center"/>
        </w:trPr>
        <w:tc>
          <w:tcPr>
            <w:tcW w:w="1161" w:type="dxa"/>
            <w:shd w:val="clear" w:color="auto" w:fill="auto"/>
            <w:noWrap/>
            <w:vAlign w:val="center"/>
          </w:tcPr>
          <w:p w14:paraId="41E2886F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/>
                <w:color w:val="000000"/>
                <w:szCs w:val="21"/>
              </w:rPr>
            </w:pPr>
            <w:r w:rsidRPr="00E611C4">
              <w:rPr>
                <w:rFonts w:ascii="FangSong" w:eastAsia="FangSong" w:hAnsi="FangSong" w:hint="eastAsia"/>
                <w:color w:val="000000"/>
                <w:szCs w:val="21"/>
              </w:rPr>
              <w:t>JG201901</w:t>
            </w:r>
            <w:r w:rsidRPr="00E611C4">
              <w:rPr>
                <w:rFonts w:ascii="FangSong" w:eastAsia="FangSong" w:hAnsi="FangSong"/>
                <w:color w:val="000000"/>
                <w:szCs w:val="21"/>
              </w:rPr>
              <w:t>6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A98D914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Cs w:val="21"/>
              </w:rPr>
            </w:pPr>
            <w:r w:rsidRPr="00E611C4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食品学院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4CC9B13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Cs w:val="21"/>
              </w:rPr>
            </w:pPr>
            <w:r w:rsidRPr="00E611C4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农业硕士食品加工与安全领域学位论文写作规范、过程及体例研究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865F453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Cs w:val="21"/>
              </w:rPr>
            </w:pPr>
            <w:r w:rsidRPr="00E611C4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郭顺堂</w:t>
            </w:r>
          </w:p>
        </w:tc>
      </w:tr>
      <w:tr w:rsidR="00BC367A" w:rsidRPr="00E611C4" w14:paraId="195A1F78" w14:textId="77777777" w:rsidTr="00C3145F">
        <w:trPr>
          <w:trHeight w:val="624"/>
          <w:jc w:val="center"/>
        </w:trPr>
        <w:tc>
          <w:tcPr>
            <w:tcW w:w="1161" w:type="dxa"/>
            <w:shd w:val="clear" w:color="auto" w:fill="auto"/>
            <w:noWrap/>
            <w:vAlign w:val="center"/>
          </w:tcPr>
          <w:p w14:paraId="14BB26B4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/>
                <w:color w:val="000000"/>
                <w:szCs w:val="21"/>
              </w:rPr>
            </w:pPr>
            <w:r w:rsidRPr="00E611C4">
              <w:rPr>
                <w:rFonts w:ascii="FangSong" w:eastAsia="FangSong" w:hAnsi="FangSong" w:hint="eastAsia"/>
                <w:color w:val="000000"/>
                <w:szCs w:val="21"/>
              </w:rPr>
              <w:t>JG201901</w:t>
            </w:r>
            <w:r w:rsidRPr="00E611C4">
              <w:rPr>
                <w:rFonts w:ascii="FangSong" w:eastAsia="FangSong" w:hAnsi="FangSong"/>
                <w:color w:val="000000"/>
                <w:szCs w:val="21"/>
              </w:rPr>
              <w:t>7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AC87FF6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Cs w:val="21"/>
              </w:rPr>
            </w:pPr>
            <w:r w:rsidRPr="00E611C4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人文与发展学院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8E1DF87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Cs w:val="21"/>
              </w:rPr>
            </w:pPr>
            <w:r w:rsidRPr="00E611C4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农业专业学位农村发展领域硕士论文规范研究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C490BE4" w14:textId="77777777" w:rsidR="00BC367A" w:rsidRPr="00E611C4" w:rsidRDefault="00BC367A" w:rsidP="00C3145F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Cs w:val="21"/>
              </w:rPr>
            </w:pPr>
            <w:proofErr w:type="gramStart"/>
            <w:r w:rsidRPr="00E611C4">
              <w:rPr>
                <w:rFonts w:ascii="FangSong" w:eastAsia="FangSong" w:hAnsi="FangSong" w:cs="宋体" w:hint="eastAsia"/>
                <w:color w:val="000000"/>
                <w:kern w:val="0"/>
                <w:szCs w:val="21"/>
              </w:rPr>
              <w:t>叶敬忠</w:t>
            </w:r>
            <w:proofErr w:type="gramEnd"/>
          </w:p>
        </w:tc>
      </w:tr>
    </w:tbl>
    <w:p w14:paraId="5FA1BC17" w14:textId="77777777" w:rsidR="00940BA2" w:rsidRDefault="00940BA2"/>
    <w:sectPr w:rsidR="00940BA2" w:rsidSect="00BC36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7A"/>
    <w:rsid w:val="00940BA2"/>
    <w:rsid w:val="00BC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ECC3C"/>
  <w15:chartTrackingRefBased/>
  <w15:docId w15:val="{0DD9181B-8696-4E97-94A3-AF12D6BF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6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2020-10-16T07:24:00Z</dcterms:created>
  <dcterms:modified xsi:type="dcterms:W3CDTF">2020-10-16T07:25:00Z</dcterms:modified>
</cp:coreProperties>
</file>