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6EB5" w14:textId="27E8CC94" w:rsidR="00B31840" w:rsidRPr="00B31840" w:rsidRDefault="00B31840" w:rsidP="00B31840">
      <w:pPr>
        <w:widowControl/>
        <w:shd w:val="clear" w:color="auto" w:fill="FFFFFF"/>
        <w:spacing w:line="560" w:lineRule="exact"/>
        <w:jc w:val="left"/>
        <w:rPr>
          <w:rFonts w:ascii="宋体" w:eastAsia="宋体" w:hAnsi="宋体" w:cs="Arial"/>
          <w:bCs/>
          <w:color w:val="333333"/>
          <w:kern w:val="0"/>
          <w:sz w:val="28"/>
          <w:szCs w:val="28"/>
        </w:rPr>
      </w:pPr>
      <w:r w:rsidRPr="00B31840">
        <w:rPr>
          <w:rFonts w:ascii="宋体" w:eastAsia="宋体" w:hAnsi="宋体" w:cs="Arial" w:hint="eastAsia"/>
          <w:bCs/>
          <w:color w:val="333333"/>
          <w:kern w:val="0"/>
          <w:sz w:val="28"/>
          <w:szCs w:val="28"/>
        </w:rPr>
        <w:t>附件一：</w:t>
      </w:r>
    </w:p>
    <w:p w14:paraId="113C0E34" w14:textId="75F13FA5" w:rsidR="00AF53B6" w:rsidRPr="0049328E" w:rsidRDefault="00973908" w:rsidP="00B31840">
      <w:pPr>
        <w:widowControl/>
        <w:shd w:val="clear" w:color="auto" w:fill="FFFFFF"/>
        <w:spacing w:afterLines="50" w:after="156" w:line="560" w:lineRule="exact"/>
        <w:jc w:val="center"/>
        <w:rPr>
          <w:rFonts w:ascii="宋体" w:eastAsia="宋体" w:hAnsi="宋体" w:cs="Arial"/>
          <w:b/>
          <w:color w:val="333333"/>
          <w:kern w:val="0"/>
          <w:sz w:val="32"/>
          <w:szCs w:val="32"/>
        </w:rPr>
      </w:pPr>
      <w:r w:rsidRPr="0049328E">
        <w:rPr>
          <w:rFonts w:ascii="宋体" w:eastAsia="宋体" w:hAnsi="宋体" w:cs="Arial" w:hint="eastAsia"/>
          <w:b/>
          <w:color w:val="333333"/>
          <w:kern w:val="0"/>
          <w:sz w:val="32"/>
          <w:szCs w:val="32"/>
        </w:rPr>
        <w:t>研究生综合管理信息系统</w:t>
      </w:r>
      <w:r w:rsidR="00C126AF" w:rsidRPr="0049328E">
        <w:rPr>
          <w:rFonts w:ascii="宋体" w:eastAsia="宋体" w:hAnsi="宋体" w:cs="Arial" w:hint="eastAsia"/>
          <w:b/>
          <w:color w:val="333333"/>
          <w:kern w:val="0"/>
          <w:sz w:val="32"/>
          <w:szCs w:val="32"/>
        </w:rPr>
        <w:t>导师</w:t>
      </w:r>
      <w:proofErr w:type="gramStart"/>
      <w:r w:rsidR="00C126AF" w:rsidRPr="0049328E">
        <w:rPr>
          <w:rFonts w:ascii="宋体" w:eastAsia="宋体" w:hAnsi="宋体" w:cs="Arial" w:hint="eastAsia"/>
          <w:b/>
          <w:color w:val="333333"/>
          <w:kern w:val="0"/>
          <w:sz w:val="32"/>
          <w:szCs w:val="32"/>
        </w:rPr>
        <w:t>库维护</w:t>
      </w:r>
      <w:proofErr w:type="gramEnd"/>
      <w:r w:rsidR="00C126AF" w:rsidRPr="0049328E">
        <w:rPr>
          <w:rFonts w:ascii="宋体" w:eastAsia="宋体" w:hAnsi="宋体" w:cs="Arial" w:hint="eastAsia"/>
          <w:b/>
          <w:color w:val="333333"/>
          <w:kern w:val="0"/>
          <w:sz w:val="32"/>
          <w:szCs w:val="32"/>
        </w:rPr>
        <w:t>更新操作说明</w:t>
      </w:r>
    </w:p>
    <w:p w14:paraId="41EF930C" w14:textId="7CD72A58" w:rsidR="00DF23B7" w:rsidRPr="00B31840" w:rsidRDefault="00C126AF" w:rsidP="00B31840">
      <w:pPr>
        <w:widowControl/>
        <w:shd w:val="clear" w:color="auto" w:fill="FFFFFF"/>
        <w:spacing w:line="560" w:lineRule="exact"/>
        <w:ind w:firstLineChars="200" w:firstLine="562"/>
        <w:jc w:val="left"/>
        <w:rPr>
          <w:rFonts w:ascii="宋体" w:eastAsia="宋体" w:hAnsi="宋体" w:cs="Arial"/>
          <w:bCs/>
          <w:color w:val="333333"/>
          <w:kern w:val="0"/>
          <w:sz w:val="28"/>
          <w:szCs w:val="28"/>
        </w:rPr>
      </w:pPr>
      <w:r w:rsidRPr="00B31840">
        <w:rPr>
          <w:rFonts w:ascii="宋体" w:eastAsia="宋体" w:hAnsi="宋体" w:cs="Arial" w:hint="eastAsia"/>
          <w:b/>
          <w:bCs/>
          <w:color w:val="333333"/>
          <w:kern w:val="0"/>
          <w:sz w:val="28"/>
          <w:szCs w:val="28"/>
        </w:rPr>
        <w:t>一</w:t>
      </w:r>
      <w:r w:rsidR="00DF23B7" w:rsidRPr="00B31840">
        <w:rPr>
          <w:rFonts w:ascii="宋体" w:eastAsia="宋体" w:hAnsi="宋体" w:cs="Arial" w:hint="eastAsia"/>
          <w:b/>
          <w:bCs/>
          <w:color w:val="333333"/>
          <w:kern w:val="0"/>
          <w:sz w:val="28"/>
          <w:szCs w:val="28"/>
        </w:rPr>
        <w:t>、具体操作说明</w:t>
      </w:r>
    </w:p>
    <w:p w14:paraId="1EE8F945" w14:textId="77777777" w:rsidR="00DF23B7" w:rsidRPr="00B31840" w:rsidRDefault="00DF23B7"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hint="eastAsia"/>
          <w:bCs/>
          <w:color w:val="333333"/>
          <w:kern w:val="0"/>
          <w:sz w:val="28"/>
          <w:szCs w:val="28"/>
        </w:rPr>
        <w:t>1.请各位研究生导师认真填写和审核各项信息，页面上带“*”的字段属于必填字段，如有</w:t>
      </w:r>
      <w:proofErr w:type="gramStart"/>
      <w:r w:rsidRPr="00B31840">
        <w:rPr>
          <w:rFonts w:ascii="宋体" w:eastAsia="宋体" w:hAnsi="宋体" w:cs="Arial" w:hint="eastAsia"/>
          <w:bCs/>
          <w:color w:val="333333"/>
          <w:kern w:val="0"/>
          <w:sz w:val="28"/>
          <w:szCs w:val="28"/>
        </w:rPr>
        <w:t>漏填项</w:t>
      </w:r>
      <w:proofErr w:type="gramEnd"/>
      <w:r w:rsidRPr="00B31840">
        <w:rPr>
          <w:rFonts w:ascii="宋体" w:eastAsia="宋体" w:hAnsi="宋体" w:cs="Arial" w:hint="eastAsia"/>
          <w:bCs/>
          <w:color w:val="333333"/>
          <w:kern w:val="0"/>
          <w:sz w:val="28"/>
          <w:szCs w:val="28"/>
        </w:rPr>
        <w:t>,个人基本信息页将不能提交成功。</w:t>
      </w:r>
    </w:p>
    <w:p w14:paraId="6AAF9199" w14:textId="77777777" w:rsidR="00DF23B7" w:rsidRPr="00B31840" w:rsidRDefault="00DF23B7" w:rsidP="00B31840">
      <w:pPr>
        <w:widowControl/>
        <w:shd w:val="clear" w:color="auto" w:fill="FFFFFF"/>
        <w:spacing w:line="560" w:lineRule="exact"/>
        <w:ind w:firstLineChars="200" w:firstLine="562"/>
        <w:rPr>
          <w:rFonts w:ascii="Arial" w:eastAsia="宋体" w:hAnsi="Arial" w:cs="Arial"/>
          <w:color w:val="333333"/>
          <w:kern w:val="0"/>
          <w:sz w:val="28"/>
          <w:szCs w:val="28"/>
        </w:rPr>
      </w:pPr>
      <w:r w:rsidRPr="00B31840">
        <w:rPr>
          <w:rFonts w:ascii="宋体" w:eastAsia="宋体" w:hAnsi="宋体" w:cs="Arial" w:hint="eastAsia"/>
          <w:b/>
          <w:bCs/>
          <w:color w:val="333333"/>
          <w:kern w:val="0"/>
          <w:sz w:val="28"/>
          <w:szCs w:val="28"/>
        </w:rPr>
        <w:t>提示：导师提交个人信息时，如果有</w:t>
      </w:r>
      <w:proofErr w:type="gramStart"/>
      <w:r w:rsidRPr="00B31840">
        <w:rPr>
          <w:rFonts w:ascii="宋体" w:eastAsia="宋体" w:hAnsi="宋体" w:cs="Arial" w:hint="eastAsia"/>
          <w:b/>
          <w:bCs/>
          <w:color w:val="333333"/>
          <w:kern w:val="0"/>
          <w:sz w:val="28"/>
          <w:szCs w:val="28"/>
        </w:rPr>
        <w:t>必填项的</w:t>
      </w:r>
      <w:proofErr w:type="gramEnd"/>
      <w:r w:rsidRPr="00B31840">
        <w:rPr>
          <w:rFonts w:ascii="宋体" w:eastAsia="宋体" w:hAnsi="宋体" w:cs="Arial" w:hint="eastAsia"/>
          <w:b/>
          <w:bCs/>
          <w:color w:val="333333"/>
          <w:kern w:val="0"/>
          <w:sz w:val="28"/>
          <w:szCs w:val="28"/>
        </w:rPr>
        <w:t>漏项，则提交不会成功，但是会在页面上显示“xxx项不能为空”，此时一定把光标移至该项（注意：此时不能点击“关闭”，否则页面所有补充的内容被清空，还需重新填写）填好，再点击提交即可。</w:t>
      </w:r>
    </w:p>
    <w:p w14:paraId="6C7189FF" w14:textId="35CB9480" w:rsidR="006C3730" w:rsidRPr="00B31840" w:rsidRDefault="00DF23B7"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hint="eastAsia"/>
          <w:bCs/>
          <w:color w:val="333333"/>
          <w:kern w:val="0"/>
          <w:sz w:val="28"/>
          <w:szCs w:val="28"/>
        </w:rPr>
        <w:t>2.</w:t>
      </w:r>
      <w:r w:rsidR="006C3730" w:rsidRPr="00B31840">
        <w:rPr>
          <w:rFonts w:ascii="宋体" w:eastAsia="宋体" w:hAnsi="宋体" w:cs="Arial" w:hint="eastAsia"/>
          <w:bCs/>
          <w:color w:val="333333"/>
          <w:kern w:val="0"/>
          <w:sz w:val="28"/>
          <w:szCs w:val="28"/>
        </w:rPr>
        <w:t>导师姓名、教师号、所在学院、学术学位研究生导师类别和专业学位研究生导师类别五个字段的内容，导师没有修改权限，</w:t>
      </w:r>
      <w:r w:rsidR="00C126AF" w:rsidRPr="00B31840">
        <w:rPr>
          <w:rFonts w:ascii="宋体" w:eastAsia="宋体" w:hAnsi="宋体" w:cs="Arial" w:hint="eastAsia"/>
          <w:bCs/>
          <w:color w:val="333333"/>
          <w:kern w:val="0"/>
          <w:sz w:val="28"/>
          <w:szCs w:val="28"/>
        </w:rPr>
        <w:t>学院研究生教务秘书在系统开通期间对学术学位研究生导师类别和专业学位研究生导师类别两个字段有修改权限，若导师类别有误可报研究生教务秘书直接修改，若</w:t>
      </w:r>
      <w:r w:rsidR="006C3730" w:rsidRPr="00B31840">
        <w:rPr>
          <w:rFonts w:ascii="宋体" w:eastAsia="宋体" w:hAnsi="宋体" w:cs="Arial" w:hint="eastAsia"/>
          <w:bCs/>
          <w:color w:val="333333"/>
          <w:kern w:val="0"/>
          <w:sz w:val="28"/>
          <w:szCs w:val="28"/>
        </w:rPr>
        <w:t>需修改</w:t>
      </w:r>
      <w:r w:rsidR="00C126AF" w:rsidRPr="00B31840">
        <w:rPr>
          <w:rFonts w:ascii="宋体" w:eastAsia="宋体" w:hAnsi="宋体" w:cs="Arial" w:hint="eastAsia"/>
          <w:bCs/>
          <w:color w:val="333333"/>
          <w:kern w:val="0"/>
          <w:sz w:val="28"/>
          <w:szCs w:val="28"/>
        </w:rPr>
        <w:t>导师姓名、教师号、所在学院三个</w:t>
      </w:r>
      <w:r w:rsidR="006C3730" w:rsidRPr="00B31840">
        <w:rPr>
          <w:rFonts w:ascii="宋体" w:eastAsia="宋体" w:hAnsi="宋体" w:cs="Arial" w:hint="eastAsia"/>
          <w:bCs/>
          <w:color w:val="333333"/>
          <w:kern w:val="0"/>
          <w:sz w:val="28"/>
          <w:szCs w:val="28"/>
        </w:rPr>
        <w:t>字段</w:t>
      </w:r>
      <w:r w:rsidR="00C126AF" w:rsidRPr="00B31840">
        <w:rPr>
          <w:rFonts w:ascii="宋体" w:eastAsia="宋体" w:hAnsi="宋体" w:cs="Arial" w:hint="eastAsia"/>
          <w:bCs/>
          <w:color w:val="333333"/>
          <w:kern w:val="0"/>
          <w:sz w:val="28"/>
          <w:szCs w:val="28"/>
        </w:rPr>
        <w:t>的</w:t>
      </w:r>
      <w:r w:rsidR="006C3730" w:rsidRPr="00B31840">
        <w:rPr>
          <w:rFonts w:ascii="宋体" w:eastAsia="宋体" w:hAnsi="宋体" w:cs="Arial" w:hint="eastAsia"/>
          <w:bCs/>
          <w:color w:val="333333"/>
          <w:kern w:val="0"/>
          <w:sz w:val="28"/>
          <w:szCs w:val="28"/>
        </w:rPr>
        <w:t>内容</w:t>
      </w:r>
      <w:r w:rsidR="00C126AF" w:rsidRPr="00B31840">
        <w:rPr>
          <w:rFonts w:ascii="宋体" w:eastAsia="宋体" w:hAnsi="宋体" w:cs="Arial" w:hint="eastAsia"/>
          <w:bCs/>
          <w:color w:val="333333"/>
          <w:kern w:val="0"/>
          <w:sz w:val="28"/>
          <w:szCs w:val="28"/>
        </w:rPr>
        <w:t>，请</w:t>
      </w:r>
      <w:r w:rsidR="006C3730" w:rsidRPr="00B31840">
        <w:rPr>
          <w:rFonts w:ascii="宋体" w:eastAsia="宋体" w:hAnsi="宋体" w:cs="Arial" w:hint="eastAsia"/>
          <w:bCs/>
          <w:color w:val="333333"/>
          <w:kern w:val="0"/>
          <w:sz w:val="28"/>
          <w:szCs w:val="28"/>
        </w:rPr>
        <w:t>先报研究生教务秘书，待学院汇总后，报研究生院学位办进行统一修改。</w:t>
      </w:r>
    </w:p>
    <w:p w14:paraId="5AC7FFA9" w14:textId="77777777" w:rsidR="006C3730" w:rsidRPr="00B31840" w:rsidRDefault="00DF23B7"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hint="eastAsia"/>
          <w:bCs/>
          <w:color w:val="333333"/>
          <w:kern w:val="0"/>
          <w:sz w:val="28"/>
          <w:szCs w:val="28"/>
        </w:rPr>
        <w:t>3</w:t>
      </w:r>
      <w:r w:rsidRPr="00B31840">
        <w:rPr>
          <w:rFonts w:ascii="宋体" w:eastAsia="宋体" w:hAnsi="宋体" w:cs="Arial"/>
          <w:bCs/>
          <w:color w:val="333333"/>
          <w:kern w:val="0"/>
          <w:sz w:val="28"/>
          <w:szCs w:val="28"/>
        </w:rPr>
        <w:t>.</w:t>
      </w:r>
      <w:r w:rsidR="006C3730" w:rsidRPr="00B31840">
        <w:rPr>
          <w:rFonts w:ascii="宋体" w:eastAsia="宋体" w:hAnsi="宋体" w:cs="Arial" w:hint="eastAsia"/>
          <w:bCs/>
          <w:color w:val="333333"/>
          <w:kern w:val="0"/>
          <w:sz w:val="28"/>
          <w:szCs w:val="28"/>
        </w:rPr>
        <w:t>“从事学科专业1”“从事学科专业2”内容应选择一级学科、二级学科（专业），请不要选择专业学位类别或领域。“从事学科专业1”为主要从事的学科专业，“从事学科专业2”为</w:t>
      </w:r>
      <w:proofErr w:type="gramStart"/>
      <w:r w:rsidR="006C3730" w:rsidRPr="00B31840">
        <w:rPr>
          <w:rFonts w:ascii="宋体" w:eastAsia="宋体" w:hAnsi="宋体" w:cs="Arial" w:hint="eastAsia"/>
          <w:bCs/>
          <w:color w:val="333333"/>
          <w:kern w:val="0"/>
          <w:sz w:val="28"/>
          <w:szCs w:val="28"/>
        </w:rPr>
        <w:t>次要从事</w:t>
      </w:r>
      <w:proofErr w:type="gramEnd"/>
      <w:r w:rsidR="006C3730" w:rsidRPr="00B31840">
        <w:rPr>
          <w:rFonts w:ascii="宋体" w:eastAsia="宋体" w:hAnsi="宋体" w:cs="Arial" w:hint="eastAsia"/>
          <w:bCs/>
          <w:color w:val="333333"/>
          <w:kern w:val="0"/>
          <w:sz w:val="28"/>
          <w:szCs w:val="28"/>
        </w:rPr>
        <w:t>的学科专业。</w:t>
      </w:r>
    </w:p>
    <w:p w14:paraId="45A7D255" w14:textId="77777777" w:rsidR="006C3730" w:rsidRPr="00B31840" w:rsidRDefault="00DF23B7"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hint="eastAsia"/>
          <w:bCs/>
          <w:color w:val="333333"/>
          <w:kern w:val="0"/>
          <w:sz w:val="28"/>
          <w:szCs w:val="28"/>
        </w:rPr>
        <w:t>4</w:t>
      </w:r>
      <w:r w:rsidRPr="00B31840">
        <w:rPr>
          <w:rFonts w:ascii="宋体" w:eastAsia="宋体" w:hAnsi="宋体" w:cs="Arial"/>
          <w:bCs/>
          <w:color w:val="333333"/>
          <w:kern w:val="0"/>
          <w:sz w:val="28"/>
          <w:szCs w:val="28"/>
        </w:rPr>
        <w:t>.</w:t>
      </w:r>
      <w:r w:rsidR="006C3730" w:rsidRPr="00B31840">
        <w:rPr>
          <w:rFonts w:ascii="宋体" w:eastAsia="宋体" w:hAnsi="宋体" w:cs="Arial" w:hint="eastAsia"/>
          <w:bCs/>
          <w:color w:val="333333"/>
          <w:kern w:val="0"/>
          <w:sz w:val="28"/>
          <w:szCs w:val="28"/>
        </w:rPr>
        <w:t>凡是招收专业学位学生的导师请在“从事专业学位领域”中选择主要从事的专业学位</w:t>
      </w:r>
      <w:r w:rsidR="00EC47A3" w:rsidRPr="00B31840">
        <w:rPr>
          <w:rFonts w:ascii="宋体" w:eastAsia="宋体" w:hAnsi="宋体" w:cs="Arial" w:hint="eastAsia"/>
          <w:bCs/>
          <w:color w:val="333333"/>
          <w:kern w:val="0"/>
          <w:sz w:val="28"/>
          <w:szCs w:val="28"/>
        </w:rPr>
        <w:t>领域。由于“从事专业学位领域”是必填项，非专业学位导师可以在下拉</w:t>
      </w:r>
      <w:r w:rsidR="006C3730" w:rsidRPr="00B31840">
        <w:rPr>
          <w:rFonts w:ascii="宋体" w:eastAsia="宋体" w:hAnsi="宋体" w:cs="Arial" w:hint="eastAsia"/>
          <w:bCs/>
          <w:color w:val="333333"/>
          <w:kern w:val="0"/>
          <w:sz w:val="28"/>
          <w:szCs w:val="28"/>
        </w:rPr>
        <w:t>菜单中选择“非专业学位导师”，不必选择领域。</w:t>
      </w:r>
    </w:p>
    <w:p w14:paraId="523CDBD9" w14:textId="3EE589A6" w:rsidR="006C3730" w:rsidRPr="00B31840" w:rsidRDefault="00DF23B7" w:rsidP="00B31840">
      <w:pPr>
        <w:widowControl/>
        <w:shd w:val="clear" w:color="auto" w:fill="FFFFFF"/>
        <w:spacing w:line="560" w:lineRule="exact"/>
        <w:ind w:firstLineChars="200" w:firstLine="560"/>
        <w:rPr>
          <w:rFonts w:ascii="宋体" w:eastAsia="宋体" w:hAnsi="宋体" w:cs="Arial"/>
          <w:bCs/>
          <w:color w:val="333333"/>
          <w:kern w:val="0"/>
          <w:sz w:val="28"/>
          <w:szCs w:val="28"/>
        </w:rPr>
      </w:pPr>
      <w:r w:rsidRPr="00B31840">
        <w:rPr>
          <w:rFonts w:ascii="宋体" w:eastAsia="宋体" w:hAnsi="宋体" w:cs="Arial" w:hint="eastAsia"/>
          <w:bCs/>
          <w:color w:val="333333"/>
          <w:kern w:val="0"/>
          <w:sz w:val="28"/>
          <w:szCs w:val="28"/>
        </w:rPr>
        <w:lastRenderedPageBreak/>
        <w:t>5</w:t>
      </w:r>
      <w:r w:rsidRPr="00B31840">
        <w:rPr>
          <w:rFonts w:ascii="宋体" w:eastAsia="宋体" w:hAnsi="宋体" w:cs="Arial"/>
          <w:bCs/>
          <w:color w:val="333333"/>
          <w:kern w:val="0"/>
          <w:sz w:val="28"/>
          <w:szCs w:val="28"/>
        </w:rPr>
        <w:t>.</w:t>
      </w:r>
      <w:r w:rsidR="006C3730" w:rsidRPr="00B31840">
        <w:rPr>
          <w:rFonts w:ascii="宋体" w:eastAsia="宋体" w:hAnsi="宋体" w:cs="Arial" w:hint="eastAsia"/>
          <w:bCs/>
          <w:color w:val="333333"/>
          <w:kern w:val="0"/>
          <w:sz w:val="28"/>
          <w:szCs w:val="28"/>
        </w:rPr>
        <w:t>如果在“是否外聘”中选择“否”，那么“兼职聘期起始日期”、“人事关系所在单位”不是必填项。如果选择“是”，就是必填项。</w:t>
      </w:r>
    </w:p>
    <w:p w14:paraId="06DE872A" w14:textId="323E8C54" w:rsidR="00C126AF" w:rsidRPr="00B31840" w:rsidRDefault="00C126AF"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hint="eastAsia"/>
          <w:bCs/>
          <w:color w:val="333333"/>
          <w:kern w:val="0"/>
          <w:sz w:val="28"/>
          <w:szCs w:val="28"/>
        </w:rPr>
        <w:t>6</w:t>
      </w:r>
      <w:r w:rsidRPr="00B31840">
        <w:rPr>
          <w:rFonts w:ascii="宋体" w:eastAsia="宋体" w:hAnsi="宋体" w:cs="Arial"/>
          <w:bCs/>
          <w:color w:val="333333"/>
          <w:kern w:val="0"/>
          <w:sz w:val="28"/>
          <w:szCs w:val="28"/>
        </w:rPr>
        <w:t>.</w:t>
      </w:r>
      <w:r w:rsidRPr="00B31840">
        <w:rPr>
          <w:rFonts w:ascii="宋体" w:eastAsia="宋体" w:hAnsi="宋体" w:cs="Arial" w:hint="eastAsia"/>
          <w:bCs/>
          <w:color w:val="333333"/>
          <w:kern w:val="0"/>
          <w:sz w:val="28"/>
          <w:szCs w:val="28"/>
        </w:rPr>
        <w:t>“海外经历”为必填项，</w:t>
      </w:r>
      <w:r w:rsidR="00B31840" w:rsidRPr="00B31840">
        <w:rPr>
          <w:rFonts w:ascii="宋体" w:eastAsia="宋体" w:hAnsi="宋体" w:cs="Arial" w:hint="eastAsia"/>
          <w:bCs/>
          <w:color w:val="333333"/>
          <w:kern w:val="0"/>
          <w:sz w:val="28"/>
          <w:szCs w:val="28"/>
        </w:rPr>
        <w:t>主要</w:t>
      </w:r>
      <w:proofErr w:type="gramStart"/>
      <w:r w:rsidR="00B31840" w:rsidRPr="00B31840">
        <w:rPr>
          <w:rFonts w:ascii="宋体" w:eastAsia="宋体" w:hAnsi="宋体" w:cs="Arial" w:hint="eastAsia"/>
          <w:bCs/>
          <w:color w:val="333333"/>
          <w:kern w:val="0"/>
          <w:sz w:val="28"/>
          <w:szCs w:val="28"/>
        </w:rPr>
        <w:t>指海外</w:t>
      </w:r>
      <w:proofErr w:type="gramEnd"/>
      <w:r w:rsidR="00B31840" w:rsidRPr="00B31840">
        <w:rPr>
          <w:rFonts w:ascii="宋体" w:eastAsia="宋体" w:hAnsi="宋体" w:cs="Arial" w:hint="eastAsia"/>
          <w:bCs/>
          <w:color w:val="333333"/>
          <w:kern w:val="0"/>
          <w:sz w:val="28"/>
          <w:szCs w:val="28"/>
        </w:rPr>
        <w:t>研修（访学）经历，</w:t>
      </w:r>
      <w:r w:rsidRPr="00B31840">
        <w:rPr>
          <w:rFonts w:ascii="宋体" w:eastAsia="宋体" w:hAnsi="宋体" w:cs="Arial" w:hint="eastAsia"/>
          <w:bCs/>
          <w:color w:val="333333"/>
          <w:kern w:val="0"/>
          <w:sz w:val="28"/>
          <w:szCs w:val="28"/>
        </w:rPr>
        <w:t>若无海外</w:t>
      </w:r>
      <w:proofErr w:type="gramStart"/>
      <w:r w:rsidRPr="00B31840">
        <w:rPr>
          <w:rFonts w:ascii="宋体" w:eastAsia="宋体" w:hAnsi="宋体" w:cs="Arial" w:hint="eastAsia"/>
          <w:bCs/>
          <w:color w:val="333333"/>
          <w:kern w:val="0"/>
          <w:sz w:val="28"/>
          <w:szCs w:val="28"/>
        </w:rPr>
        <w:t>经历需填“无”</w:t>
      </w:r>
      <w:proofErr w:type="gramEnd"/>
      <w:r w:rsidR="00B31840" w:rsidRPr="00B31840">
        <w:rPr>
          <w:rFonts w:ascii="宋体" w:eastAsia="宋体" w:hAnsi="宋体" w:cs="Arial" w:hint="eastAsia"/>
          <w:bCs/>
          <w:color w:val="333333"/>
          <w:kern w:val="0"/>
          <w:sz w:val="28"/>
          <w:szCs w:val="28"/>
        </w:rPr>
        <w:t>。</w:t>
      </w:r>
    </w:p>
    <w:p w14:paraId="03CAECED" w14:textId="2B783DBF" w:rsidR="00E01AC2" w:rsidRPr="00B31840" w:rsidRDefault="00C126AF" w:rsidP="00B31840">
      <w:pPr>
        <w:widowControl/>
        <w:shd w:val="clear" w:color="auto" w:fill="FFFFFF"/>
        <w:spacing w:line="560" w:lineRule="exact"/>
        <w:ind w:firstLineChars="200" w:firstLine="562"/>
        <w:rPr>
          <w:rFonts w:ascii="宋体" w:eastAsia="宋体" w:hAnsi="宋体" w:cs="Arial"/>
          <w:b/>
          <w:bCs/>
          <w:color w:val="333333"/>
          <w:kern w:val="0"/>
          <w:sz w:val="28"/>
          <w:szCs w:val="28"/>
        </w:rPr>
      </w:pPr>
      <w:r w:rsidRPr="00B31840">
        <w:rPr>
          <w:rFonts w:ascii="宋体" w:eastAsia="宋体" w:hAnsi="宋体" w:cs="Arial" w:hint="eastAsia"/>
          <w:b/>
          <w:bCs/>
          <w:color w:val="333333"/>
          <w:kern w:val="0"/>
          <w:sz w:val="28"/>
          <w:szCs w:val="28"/>
        </w:rPr>
        <w:t>二</w:t>
      </w:r>
      <w:r w:rsidR="00E01AC2" w:rsidRPr="00B31840">
        <w:rPr>
          <w:rFonts w:ascii="宋体" w:eastAsia="宋体" w:hAnsi="宋体" w:cs="Arial" w:hint="eastAsia"/>
          <w:b/>
          <w:bCs/>
          <w:color w:val="333333"/>
          <w:kern w:val="0"/>
          <w:sz w:val="28"/>
          <w:szCs w:val="28"/>
        </w:rPr>
        <w:t>、信息公开说明</w:t>
      </w:r>
    </w:p>
    <w:p w14:paraId="1AEFF274" w14:textId="77777777" w:rsidR="006C3730" w:rsidRPr="00B31840" w:rsidRDefault="00E01AC2"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bCs/>
          <w:color w:val="333333"/>
          <w:kern w:val="0"/>
          <w:sz w:val="28"/>
          <w:szCs w:val="28"/>
        </w:rPr>
        <w:t>1</w:t>
      </w:r>
      <w:r w:rsidR="006C3730" w:rsidRPr="00B31840">
        <w:rPr>
          <w:rFonts w:ascii="宋体" w:eastAsia="宋体" w:hAnsi="宋体" w:cs="Arial" w:hint="eastAsia"/>
          <w:bCs/>
          <w:color w:val="333333"/>
          <w:kern w:val="0"/>
          <w:sz w:val="28"/>
          <w:szCs w:val="28"/>
        </w:rPr>
        <w:t>.专家类别、教师主页（如果有个人主页可以添加首页链接）、个人简历、论文与专著、近五年承担的主要项目、承担的教学工作、电子邮箱属长期开放权限字段。</w:t>
      </w:r>
    </w:p>
    <w:p w14:paraId="02350205" w14:textId="77777777" w:rsidR="006C3730" w:rsidRPr="00B31840" w:rsidRDefault="00E01AC2" w:rsidP="00B31840">
      <w:pPr>
        <w:widowControl/>
        <w:shd w:val="clear" w:color="auto" w:fill="FFFFFF"/>
        <w:spacing w:line="560" w:lineRule="exact"/>
        <w:ind w:firstLineChars="200" w:firstLine="560"/>
        <w:rPr>
          <w:rFonts w:ascii="Arial" w:eastAsia="宋体" w:hAnsi="Arial" w:cs="Arial"/>
          <w:color w:val="333333"/>
          <w:kern w:val="0"/>
          <w:sz w:val="28"/>
          <w:szCs w:val="28"/>
        </w:rPr>
      </w:pPr>
      <w:r w:rsidRPr="00B31840">
        <w:rPr>
          <w:rFonts w:ascii="宋体" w:eastAsia="宋体" w:hAnsi="宋体" w:cs="Arial"/>
          <w:bCs/>
          <w:color w:val="333333"/>
          <w:kern w:val="0"/>
          <w:sz w:val="28"/>
          <w:szCs w:val="28"/>
        </w:rPr>
        <w:t>2</w:t>
      </w:r>
      <w:r w:rsidR="006C3730" w:rsidRPr="00B31840">
        <w:rPr>
          <w:rFonts w:ascii="宋体" w:eastAsia="宋体" w:hAnsi="宋体" w:cs="Arial" w:hint="eastAsia"/>
          <w:bCs/>
          <w:color w:val="333333"/>
          <w:kern w:val="0"/>
          <w:sz w:val="28"/>
          <w:szCs w:val="28"/>
        </w:rPr>
        <w:t>.系统关闭后,除教师号、出生日期、参加何种党派、来校时间、参加工作时间、在职状态、教师来源、职称评聘时间、任职时间、证件类型及证件号码、家庭电话及手机号码、是否在外单位担任兼职导师和主要兼职单位名称等字段内容不公开外，其余字段内容全部公开。</w:t>
      </w:r>
    </w:p>
    <w:p w14:paraId="7EE291DD" w14:textId="088AC715" w:rsidR="006C3730" w:rsidRPr="00B31840" w:rsidRDefault="006C3730" w:rsidP="00B31840">
      <w:pPr>
        <w:widowControl/>
        <w:shd w:val="clear" w:color="auto" w:fill="FFFFFF"/>
        <w:spacing w:line="560" w:lineRule="exact"/>
        <w:rPr>
          <w:rFonts w:ascii="Arial" w:eastAsia="宋体" w:hAnsi="Arial" w:cs="Arial"/>
          <w:color w:val="333333"/>
          <w:kern w:val="0"/>
          <w:sz w:val="28"/>
          <w:szCs w:val="28"/>
        </w:rPr>
      </w:pPr>
      <w:r w:rsidRPr="00B31840">
        <w:rPr>
          <w:rFonts w:ascii="宋体" w:eastAsia="宋体" w:hAnsi="宋体" w:cs="Arial" w:hint="eastAsia"/>
          <w:color w:val="333333"/>
          <w:kern w:val="0"/>
          <w:sz w:val="28"/>
          <w:szCs w:val="28"/>
        </w:rPr>
        <w:t> </w:t>
      </w:r>
    </w:p>
    <w:p w14:paraId="5502CB30" w14:textId="77777777" w:rsidR="00CB027C" w:rsidRDefault="00CB027C"/>
    <w:sectPr w:rsidR="00CB0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0DFEC" w14:textId="77777777" w:rsidR="00DB7101" w:rsidRDefault="00DB7101" w:rsidP="006C3730">
      <w:r>
        <w:separator/>
      </w:r>
    </w:p>
  </w:endnote>
  <w:endnote w:type="continuationSeparator" w:id="0">
    <w:p w14:paraId="0EA6D442" w14:textId="77777777" w:rsidR="00DB7101" w:rsidRDefault="00DB7101" w:rsidP="006C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5A10D" w14:textId="77777777" w:rsidR="00DB7101" w:rsidRDefault="00DB7101" w:rsidP="006C3730">
      <w:r>
        <w:separator/>
      </w:r>
    </w:p>
  </w:footnote>
  <w:footnote w:type="continuationSeparator" w:id="0">
    <w:p w14:paraId="43B4BB78" w14:textId="77777777" w:rsidR="00DB7101" w:rsidRDefault="00DB7101" w:rsidP="006C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C3272"/>
    <w:multiLevelType w:val="multilevel"/>
    <w:tmpl w:val="0E1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4F"/>
    <w:rsid w:val="00070014"/>
    <w:rsid w:val="00090BD8"/>
    <w:rsid w:val="00107BD4"/>
    <w:rsid w:val="001F5B15"/>
    <w:rsid w:val="00455ABF"/>
    <w:rsid w:val="0049328E"/>
    <w:rsid w:val="004D1C6C"/>
    <w:rsid w:val="005E6EF3"/>
    <w:rsid w:val="006214D0"/>
    <w:rsid w:val="006520AD"/>
    <w:rsid w:val="006C3730"/>
    <w:rsid w:val="0072584F"/>
    <w:rsid w:val="00881D4E"/>
    <w:rsid w:val="0095308C"/>
    <w:rsid w:val="00973908"/>
    <w:rsid w:val="00AF53B6"/>
    <w:rsid w:val="00B31840"/>
    <w:rsid w:val="00C126AF"/>
    <w:rsid w:val="00C7458C"/>
    <w:rsid w:val="00CB027C"/>
    <w:rsid w:val="00D96BAE"/>
    <w:rsid w:val="00DB7101"/>
    <w:rsid w:val="00DD7902"/>
    <w:rsid w:val="00DF23B7"/>
    <w:rsid w:val="00E01AC2"/>
    <w:rsid w:val="00EC47A3"/>
    <w:rsid w:val="00FD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6A36"/>
  <w15:chartTrackingRefBased/>
  <w15:docId w15:val="{15CE4FAC-FBA5-45F9-8071-F62B987F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7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730"/>
    <w:rPr>
      <w:sz w:val="18"/>
      <w:szCs w:val="18"/>
    </w:rPr>
  </w:style>
  <w:style w:type="paragraph" w:styleId="a5">
    <w:name w:val="footer"/>
    <w:basedOn w:val="a"/>
    <w:link w:val="a6"/>
    <w:uiPriority w:val="99"/>
    <w:unhideWhenUsed/>
    <w:rsid w:val="006C3730"/>
    <w:pPr>
      <w:tabs>
        <w:tab w:val="center" w:pos="4153"/>
        <w:tab w:val="right" w:pos="8306"/>
      </w:tabs>
      <w:snapToGrid w:val="0"/>
      <w:jc w:val="left"/>
    </w:pPr>
    <w:rPr>
      <w:sz w:val="18"/>
      <w:szCs w:val="18"/>
    </w:rPr>
  </w:style>
  <w:style w:type="character" w:customStyle="1" w:styleId="a6">
    <w:name w:val="页脚 字符"/>
    <w:basedOn w:val="a0"/>
    <w:link w:val="a5"/>
    <w:uiPriority w:val="99"/>
    <w:rsid w:val="006C3730"/>
    <w:rPr>
      <w:sz w:val="18"/>
      <w:szCs w:val="18"/>
    </w:rPr>
  </w:style>
  <w:style w:type="character" w:styleId="a7">
    <w:name w:val="Strong"/>
    <w:basedOn w:val="a0"/>
    <w:uiPriority w:val="22"/>
    <w:qFormat/>
    <w:rsid w:val="006C3730"/>
    <w:rPr>
      <w:b/>
      <w:bCs/>
    </w:rPr>
  </w:style>
  <w:style w:type="paragraph" w:styleId="a8">
    <w:name w:val="Balloon Text"/>
    <w:basedOn w:val="a"/>
    <w:link w:val="a9"/>
    <w:uiPriority w:val="99"/>
    <w:semiHidden/>
    <w:unhideWhenUsed/>
    <w:rsid w:val="00AF53B6"/>
    <w:rPr>
      <w:sz w:val="18"/>
      <w:szCs w:val="18"/>
    </w:rPr>
  </w:style>
  <w:style w:type="character" w:customStyle="1" w:styleId="a9">
    <w:name w:val="批注框文本 字符"/>
    <w:basedOn w:val="a0"/>
    <w:link w:val="a8"/>
    <w:uiPriority w:val="99"/>
    <w:semiHidden/>
    <w:rsid w:val="00AF53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928484">
      <w:bodyDiv w:val="1"/>
      <w:marLeft w:val="0"/>
      <w:marRight w:val="0"/>
      <w:marTop w:val="0"/>
      <w:marBottom w:val="0"/>
      <w:divBdr>
        <w:top w:val="none" w:sz="0" w:space="0" w:color="auto"/>
        <w:left w:val="none" w:sz="0" w:space="0" w:color="auto"/>
        <w:bottom w:val="none" w:sz="0" w:space="0" w:color="auto"/>
        <w:right w:val="none" w:sz="0" w:space="0" w:color="auto"/>
      </w:divBdr>
      <w:divsChild>
        <w:div w:id="1486891410">
          <w:marLeft w:val="0"/>
          <w:marRight w:val="0"/>
          <w:marTop w:val="0"/>
          <w:marBottom w:val="0"/>
          <w:divBdr>
            <w:top w:val="none" w:sz="0" w:space="0" w:color="auto"/>
            <w:left w:val="none" w:sz="0" w:space="0" w:color="auto"/>
            <w:bottom w:val="none" w:sz="0" w:space="0" w:color="auto"/>
            <w:right w:val="none" w:sz="0" w:space="0" w:color="auto"/>
          </w:divBdr>
          <w:divsChild>
            <w:div w:id="299531288">
              <w:marLeft w:val="0"/>
              <w:marRight w:val="0"/>
              <w:marTop w:val="0"/>
              <w:marBottom w:val="0"/>
              <w:divBdr>
                <w:top w:val="none" w:sz="0" w:space="0" w:color="auto"/>
                <w:left w:val="none" w:sz="0" w:space="0" w:color="auto"/>
                <w:bottom w:val="none" w:sz="0" w:space="0" w:color="auto"/>
                <w:right w:val="none" w:sz="0" w:space="0" w:color="auto"/>
              </w:divBdr>
              <w:divsChild>
                <w:div w:id="1955943494">
                  <w:marLeft w:val="0"/>
                  <w:marRight w:val="0"/>
                  <w:marTop w:val="0"/>
                  <w:marBottom w:val="0"/>
                  <w:divBdr>
                    <w:top w:val="none" w:sz="0" w:space="0" w:color="auto"/>
                    <w:left w:val="none" w:sz="0" w:space="0" w:color="auto"/>
                    <w:bottom w:val="none" w:sz="0" w:space="0" w:color="auto"/>
                    <w:right w:val="none" w:sz="0" w:space="0" w:color="auto"/>
                  </w:divBdr>
                  <w:divsChild>
                    <w:div w:id="1872641625">
                      <w:marLeft w:val="225"/>
                      <w:marRight w:val="225"/>
                      <w:marTop w:val="0"/>
                      <w:marBottom w:val="0"/>
                      <w:divBdr>
                        <w:top w:val="single" w:sz="6" w:space="0" w:color="B4C9DA"/>
                        <w:left w:val="single" w:sz="6" w:space="0" w:color="B4C9DA"/>
                        <w:bottom w:val="single" w:sz="6" w:space="23" w:color="B4C9DA"/>
                        <w:right w:val="single" w:sz="6" w:space="0" w:color="B4C9DA"/>
                      </w:divBdr>
                      <w:divsChild>
                        <w:div w:id="1199585450">
                          <w:marLeft w:val="0"/>
                          <w:marRight w:val="0"/>
                          <w:marTop w:val="0"/>
                          <w:marBottom w:val="0"/>
                          <w:divBdr>
                            <w:top w:val="none" w:sz="0" w:space="0" w:color="auto"/>
                            <w:left w:val="none" w:sz="0" w:space="0" w:color="auto"/>
                            <w:bottom w:val="none" w:sz="0" w:space="0" w:color="auto"/>
                            <w:right w:val="none" w:sz="0" w:space="0" w:color="auto"/>
                          </w:divBdr>
                          <w:divsChild>
                            <w:div w:id="1961064410">
                              <w:marLeft w:val="0"/>
                              <w:marRight w:val="0"/>
                              <w:marTop w:val="150"/>
                              <w:marBottom w:val="0"/>
                              <w:divBdr>
                                <w:top w:val="single" w:sz="18" w:space="0" w:color="CCCCCC"/>
                                <w:left w:val="none" w:sz="0" w:space="0" w:color="auto"/>
                                <w:bottom w:val="none" w:sz="0" w:space="0" w:color="auto"/>
                                <w:right w:val="none" w:sz="0" w:space="0" w:color="auto"/>
                              </w:divBdr>
                            </w:div>
                            <w:div w:id="3018107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fyy</cp:lastModifiedBy>
  <cp:revision>6</cp:revision>
  <dcterms:created xsi:type="dcterms:W3CDTF">2021-03-02T06:58:00Z</dcterms:created>
  <dcterms:modified xsi:type="dcterms:W3CDTF">2021-03-03T01:37:00Z</dcterms:modified>
</cp:coreProperties>
</file>