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4854CC" w:rsidRPr="004854CC">
        <w:trPr>
          <w:trHeight w:val="945"/>
          <w:tblCellSpacing w:w="0" w:type="dxa"/>
        </w:trPr>
        <w:tc>
          <w:tcPr>
            <w:tcW w:w="0" w:type="auto"/>
            <w:vAlign w:val="bottom"/>
            <w:hideMark/>
          </w:tcPr>
          <w:p w:rsidR="004854CC" w:rsidRPr="004854CC" w:rsidRDefault="004854CC" w:rsidP="004854CC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/>
                <w:b/>
                <w:bCs/>
                <w:color w:val="003300"/>
                <w:kern w:val="0"/>
                <w:sz w:val="27"/>
                <w:szCs w:val="27"/>
              </w:rPr>
            </w:pPr>
            <w:r w:rsidRPr="004854CC">
              <w:rPr>
                <w:rFonts w:ascii="ˎ̥" w:eastAsia="宋体" w:hAnsi="ˎ̥" w:cs="宋体" w:hint="eastAsia"/>
                <w:b/>
                <w:bCs/>
                <w:color w:val="003300"/>
                <w:kern w:val="0"/>
                <w:sz w:val="27"/>
                <w:szCs w:val="27"/>
              </w:rPr>
              <w:fldChar w:fldCharType="begin"/>
            </w:r>
            <w:r w:rsidRPr="004854CC">
              <w:rPr>
                <w:rFonts w:ascii="ˎ̥" w:eastAsia="宋体" w:hAnsi="ˎ̥" w:cs="宋体" w:hint="eastAsia"/>
                <w:b/>
                <w:bCs/>
                <w:color w:val="003300"/>
                <w:kern w:val="0"/>
                <w:sz w:val="27"/>
                <w:szCs w:val="27"/>
              </w:rPr>
              <w:instrText xml:space="preserve"> HYPERLINK "http://www.cau.edu.cn/gradsch/gonggao/tongzhi/cjsjtz.htm" </w:instrText>
            </w:r>
            <w:r w:rsidRPr="004854CC">
              <w:rPr>
                <w:rFonts w:ascii="ˎ̥" w:eastAsia="宋体" w:hAnsi="ˎ̥" w:cs="宋体" w:hint="eastAsia"/>
                <w:b/>
                <w:bCs/>
                <w:color w:val="003300"/>
                <w:kern w:val="0"/>
                <w:sz w:val="27"/>
                <w:szCs w:val="27"/>
              </w:rPr>
              <w:fldChar w:fldCharType="separate"/>
            </w:r>
            <w:r w:rsidRPr="004854CC">
              <w:rPr>
                <w:rFonts w:ascii="ˎ̥" w:eastAsia="宋体" w:hAnsi="ˎ̥" w:cs="宋体"/>
                <w:b/>
                <w:bCs/>
                <w:color w:val="000000"/>
                <w:kern w:val="0"/>
                <w:sz w:val="27"/>
              </w:rPr>
              <w:t>中</w:t>
            </w:r>
            <w:proofErr w:type="gramStart"/>
            <w:r w:rsidRPr="004854CC">
              <w:rPr>
                <w:rFonts w:ascii="ˎ̥" w:eastAsia="宋体" w:hAnsi="ˎ̥" w:cs="宋体"/>
                <w:b/>
                <w:bCs/>
                <w:color w:val="000000"/>
                <w:kern w:val="0"/>
                <w:sz w:val="27"/>
              </w:rPr>
              <w:t>凯</w:t>
            </w:r>
            <w:proofErr w:type="gramEnd"/>
            <w:r w:rsidRPr="004854CC">
              <w:rPr>
                <w:rFonts w:ascii="ˎ̥" w:eastAsia="宋体" w:hAnsi="ˎ̥" w:cs="宋体"/>
                <w:b/>
                <w:bCs/>
                <w:color w:val="000000"/>
                <w:kern w:val="0"/>
                <w:sz w:val="27"/>
              </w:rPr>
              <w:t>娇子数码技术有限公司乘车路线</w:t>
            </w:r>
            <w:r w:rsidRPr="004854CC">
              <w:rPr>
                <w:rFonts w:ascii="ˎ̥" w:eastAsia="宋体" w:hAnsi="ˎ̥" w:cs="宋体" w:hint="eastAsia"/>
                <w:b/>
                <w:bCs/>
                <w:color w:val="003300"/>
                <w:kern w:val="0"/>
                <w:sz w:val="27"/>
                <w:szCs w:val="27"/>
              </w:rPr>
              <w:fldChar w:fldCharType="end"/>
            </w:r>
          </w:p>
        </w:tc>
      </w:tr>
      <w:tr w:rsidR="004854CC" w:rsidRPr="004854CC">
        <w:trPr>
          <w:trHeight w:val="1920"/>
          <w:tblCellSpacing w:w="0" w:type="dxa"/>
        </w:trPr>
        <w:tc>
          <w:tcPr>
            <w:tcW w:w="0" w:type="auto"/>
            <w:hideMark/>
          </w:tcPr>
          <w:p w:rsidR="004854CC" w:rsidRPr="004854CC" w:rsidRDefault="004854CC" w:rsidP="004854C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</w:p>
          <w:p w:rsidR="004854CC" w:rsidRPr="004854CC" w:rsidRDefault="004854CC" w:rsidP="004854C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4854CC">
              <w:rPr>
                <w:rFonts w:ascii="ˎ̥" w:eastAsia="宋体" w:hAnsi="ˎ̥" w:cs="宋体"/>
                <w:color w:val="000000"/>
                <w:kern w:val="0"/>
                <w:szCs w:val="21"/>
              </w:rPr>
              <w:t>中</w:t>
            </w:r>
            <w:proofErr w:type="gramStart"/>
            <w:r w:rsidRPr="004854CC">
              <w:rPr>
                <w:rFonts w:ascii="ˎ̥" w:eastAsia="宋体" w:hAnsi="ˎ̥" w:cs="宋体"/>
                <w:color w:val="000000"/>
                <w:kern w:val="0"/>
                <w:szCs w:val="21"/>
              </w:rPr>
              <w:t>凯</w:t>
            </w:r>
            <w:proofErr w:type="gramEnd"/>
            <w:r w:rsidRPr="004854CC">
              <w:rPr>
                <w:rFonts w:ascii="ˎ̥" w:eastAsia="宋体" w:hAnsi="ˎ̥" w:cs="宋体"/>
                <w:color w:val="000000"/>
                <w:kern w:val="0"/>
                <w:szCs w:val="21"/>
              </w:rPr>
              <w:t>娇子数码技术有限公司由于办公需要进行了搬迁，详细的地址为</w:t>
            </w:r>
            <w:r w:rsidR="008E2351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：</w:t>
            </w:r>
            <w:r w:rsidRPr="004854CC">
              <w:rPr>
                <w:rFonts w:ascii="ˎ̥" w:eastAsia="宋体" w:hAnsi="ˎ̥" w:cs="宋体"/>
                <w:color w:val="000000"/>
                <w:kern w:val="0"/>
                <w:szCs w:val="21"/>
              </w:rPr>
              <w:t>丰台区六里桥南里华源一里太平桥路</w:t>
            </w:r>
            <w:r w:rsidRPr="004854CC">
              <w:rPr>
                <w:rFonts w:ascii="ˎ̥" w:eastAsia="宋体" w:hAnsi="ˎ̥" w:cs="宋体"/>
                <w:color w:val="000000"/>
                <w:kern w:val="0"/>
                <w:szCs w:val="21"/>
              </w:rPr>
              <w:t>11</w:t>
            </w:r>
            <w:r w:rsidRPr="004854CC">
              <w:rPr>
                <w:rFonts w:ascii="ˎ̥" w:eastAsia="宋体" w:hAnsi="ˎ̥" w:cs="宋体"/>
                <w:color w:val="000000"/>
                <w:kern w:val="0"/>
                <w:szCs w:val="21"/>
              </w:rPr>
              <w:t>楼</w:t>
            </w:r>
            <w:r w:rsidRPr="004854CC">
              <w:rPr>
                <w:rFonts w:ascii="ˎ̥" w:eastAsia="宋体" w:hAnsi="ˎ̥" w:cs="宋体"/>
                <w:color w:val="000000"/>
                <w:kern w:val="0"/>
                <w:szCs w:val="21"/>
              </w:rPr>
              <w:t>—</w:t>
            </w:r>
            <w:r w:rsidRPr="004854CC">
              <w:rPr>
                <w:rFonts w:ascii="ˎ̥" w:eastAsia="宋体" w:hAnsi="ˎ̥" w:cs="宋体"/>
                <w:color w:val="000000"/>
                <w:kern w:val="0"/>
                <w:szCs w:val="21"/>
              </w:rPr>
              <w:t>商</w:t>
            </w:r>
            <w:r w:rsidRPr="004854CC">
              <w:rPr>
                <w:rFonts w:ascii="ˎ̥" w:eastAsia="宋体" w:hAnsi="ˎ̥" w:cs="宋体"/>
                <w:color w:val="000000"/>
                <w:kern w:val="0"/>
                <w:szCs w:val="21"/>
              </w:rPr>
              <w:t>C124</w:t>
            </w:r>
            <w:r w:rsidRPr="004854CC">
              <w:rPr>
                <w:rFonts w:ascii="ˎ̥" w:eastAsia="宋体" w:hAnsi="ˎ̥" w:cs="宋体"/>
                <w:color w:val="000000"/>
                <w:kern w:val="0"/>
                <w:szCs w:val="21"/>
              </w:rPr>
              <w:t>号。</w:t>
            </w:r>
          </w:p>
          <w:p w:rsidR="004854CC" w:rsidRPr="004854CC" w:rsidRDefault="004854CC" w:rsidP="004854C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4854CC">
              <w:rPr>
                <w:rFonts w:ascii="ˎ̥" w:eastAsia="宋体" w:hAnsi="ˎ̥" w:cs="宋体"/>
                <w:color w:val="000000"/>
                <w:kern w:val="0"/>
                <w:szCs w:val="21"/>
              </w:rPr>
              <w:t>具体的乘车路线</w:t>
            </w:r>
            <w:r w:rsidR="008E2351">
              <w:rPr>
                <w:rFonts w:ascii="ˎ̥" w:eastAsia="宋体" w:hAnsi="ˎ̥" w:cs="宋体" w:hint="eastAsia"/>
                <w:color w:val="000000"/>
                <w:kern w:val="0"/>
                <w:szCs w:val="21"/>
              </w:rPr>
              <w:t>：</w:t>
            </w:r>
          </w:p>
          <w:p w:rsidR="004854CC" w:rsidRPr="004854CC" w:rsidRDefault="004854CC" w:rsidP="004854C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4854CC">
              <w:rPr>
                <w:rFonts w:ascii="ˎ̥" w:eastAsia="宋体" w:hAnsi="ˎ̥" w:cs="宋体"/>
                <w:color w:val="000000"/>
                <w:kern w:val="0"/>
                <w:szCs w:val="21"/>
              </w:rPr>
              <w:t>乘坐</w:t>
            </w:r>
            <w:r w:rsidRPr="004854CC">
              <w:rPr>
                <w:rFonts w:ascii="ˎ̥" w:eastAsia="宋体" w:hAnsi="ˎ̥" w:cs="宋体"/>
                <w:color w:val="000000"/>
                <w:kern w:val="0"/>
                <w:szCs w:val="21"/>
              </w:rPr>
              <w:t>300</w:t>
            </w:r>
            <w:r w:rsidRPr="004854CC">
              <w:rPr>
                <w:rFonts w:ascii="ˎ̥" w:eastAsia="宋体" w:hAnsi="ˎ̥" w:cs="宋体"/>
                <w:color w:val="000000"/>
                <w:kern w:val="0"/>
                <w:szCs w:val="21"/>
              </w:rPr>
              <w:t>路到公主坟下车乘坐</w:t>
            </w:r>
            <w:r w:rsidRPr="004854CC">
              <w:rPr>
                <w:rFonts w:ascii="ˎ̥" w:eastAsia="宋体" w:hAnsi="ˎ̥" w:cs="宋体"/>
                <w:color w:val="000000"/>
                <w:kern w:val="0"/>
                <w:szCs w:val="21"/>
              </w:rPr>
              <w:t>68</w:t>
            </w:r>
            <w:r w:rsidRPr="004854CC">
              <w:rPr>
                <w:rFonts w:ascii="ˎ̥" w:eastAsia="宋体" w:hAnsi="ˎ̥" w:cs="宋体"/>
                <w:color w:val="000000"/>
                <w:kern w:val="0"/>
                <w:szCs w:val="21"/>
              </w:rPr>
              <w:t>路小公共汽车到糖人街下车；</w:t>
            </w:r>
            <w:proofErr w:type="gramStart"/>
            <w:r w:rsidRPr="004854CC">
              <w:rPr>
                <w:rFonts w:ascii="ˎ̥" w:eastAsia="宋体" w:hAnsi="ˎ̥" w:cs="宋体"/>
                <w:color w:val="000000"/>
                <w:kern w:val="0"/>
                <w:szCs w:val="21"/>
              </w:rPr>
              <w:t>或者乘做</w:t>
            </w:r>
            <w:r w:rsidRPr="004854CC">
              <w:rPr>
                <w:rFonts w:ascii="ˎ̥" w:eastAsia="宋体" w:hAnsi="ˎ̥" w:cs="宋体"/>
                <w:color w:val="000000"/>
                <w:kern w:val="0"/>
                <w:szCs w:val="21"/>
              </w:rPr>
              <w:t>6</w:t>
            </w:r>
            <w:r w:rsidRPr="004854CC">
              <w:rPr>
                <w:rFonts w:ascii="ˎ̥" w:eastAsia="宋体" w:hAnsi="ˎ̥" w:cs="宋体"/>
                <w:color w:val="000000"/>
                <w:kern w:val="0"/>
                <w:szCs w:val="21"/>
              </w:rPr>
              <w:t>、</w:t>
            </w:r>
            <w:r w:rsidRPr="004854CC">
              <w:rPr>
                <w:rFonts w:ascii="ˎ̥" w:eastAsia="宋体" w:hAnsi="ˎ̥" w:cs="宋体"/>
                <w:color w:val="000000"/>
                <w:kern w:val="0"/>
                <w:szCs w:val="21"/>
              </w:rPr>
              <w:t>57</w:t>
            </w:r>
            <w:r w:rsidRPr="004854CC">
              <w:rPr>
                <w:rFonts w:ascii="ˎ̥" w:eastAsia="宋体" w:hAnsi="ˎ̥" w:cs="宋体"/>
                <w:color w:val="000000"/>
                <w:kern w:val="0"/>
                <w:szCs w:val="21"/>
              </w:rPr>
              <w:t>路</w:t>
            </w:r>
            <w:proofErr w:type="gramEnd"/>
            <w:r w:rsidRPr="004854CC">
              <w:rPr>
                <w:rFonts w:ascii="ˎ̥" w:eastAsia="宋体" w:hAnsi="ˎ̥" w:cs="宋体"/>
                <w:color w:val="000000"/>
                <w:kern w:val="0"/>
                <w:szCs w:val="21"/>
              </w:rPr>
              <w:t>到六里桥站下车。具体的路线图如下：</w:t>
            </w:r>
          </w:p>
          <w:p w:rsidR="004854CC" w:rsidRPr="004854CC" w:rsidRDefault="004854CC" w:rsidP="004854CC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noProof/>
                <w:color w:val="000000"/>
                <w:kern w:val="0"/>
                <w:szCs w:val="21"/>
              </w:rPr>
              <w:drawing>
                <wp:inline distT="0" distB="0" distL="0" distR="0">
                  <wp:extent cx="4762500" cy="4343400"/>
                  <wp:effectExtent l="19050" t="0" r="0" b="0"/>
                  <wp:docPr id="1" name="图片 1" descr="http://www.cau.edu.cn/gradsch/gonggao/10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u.edu.cn/gradsch/gonggao/10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34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4CC" w:rsidRPr="004854CC" w:rsidRDefault="004854CC" w:rsidP="008E2351">
            <w:pPr>
              <w:widowControl/>
              <w:spacing w:before="100" w:beforeAutospacing="1" w:after="100" w:afterAutospacing="1" w:line="300" w:lineRule="atLeast"/>
              <w:ind w:firstLineChars="1300" w:firstLine="2730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4854CC">
              <w:rPr>
                <w:rFonts w:ascii="ˎ̥" w:eastAsia="宋体" w:hAnsi="ˎ̥" w:cs="宋体"/>
                <w:color w:val="000000"/>
                <w:kern w:val="0"/>
                <w:szCs w:val="21"/>
              </w:rPr>
              <w:t>服务热线：</w:t>
            </w:r>
            <w:r w:rsidRPr="004854CC">
              <w:rPr>
                <w:rFonts w:ascii="ˎ̥" w:eastAsia="宋体" w:hAnsi="ˎ̥" w:cs="宋体"/>
                <w:color w:val="000000"/>
                <w:kern w:val="0"/>
                <w:szCs w:val="21"/>
              </w:rPr>
              <w:t>63334091/92</w:t>
            </w:r>
          </w:p>
          <w:p w:rsidR="004854CC" w:rsidRPr="004854CC" w:rsidRDefault="004854CC" w:rsidP="004854CC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4854CC">
              <w:rPr>
                <w:rFonts w:ascii="ˎ̥" w:eastAsia="宋体" w:hAnsi="ˎ̥" w:cs="宋体"/>
                <w:color w:val="000000"/>
                <w:kern w:val="0"/>
                <w:szCs w:val="21"/>
              </w:rPr>
              <w:t>E-mail: zhongkaijiaozi@163.com</w:t>
            </w:r>
          </w:p>
          <w:p w:rsidR="004854CC" w:rsidRPr="004854CC" w:rsidRDefault="004854CC" w:rsidP="008E2351">
            <w:pPr>
              <w:widowControl/>
              <w:spacing w:line="300" w:lineRule="atLeast"/>
              <w:ind w:firstLineChars="1300" w:firstLine="2730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4854CC">
              <w:rPr>
                <w:rFonts w:ascii="ˎ̥" w:eastAsia="宋体" w:hAnsi="ˎ̥" w:cs="宋体"/>
                <w:color w:val="000000"/>
                <w:kern w:val="0"/>
                <w:szCs w:val="21"/>
              </w:rPr>
              <w:t>网址：</w:t>
            </w:r>
            <w:hyperlink r:id="rId7" w:history="1">
              <w:r w:rsidRPr="004854CC">
                <w:rPr>
                  <w:rFonts w:ascii="ˎ̥" w:eastAsia="宋体" w:hAnsi="ˎ̥" w:cs="宋体"/>
                  <w:color w:val="000000"/>
                  <w:kern w:val="0"/>
                </w:rPr>
                <w:t>http://zhongkaijiaozi.nease.net</w:t>
              </w:r>
            </w:hyperlink>
            <w:r w:rsidRPr="004854CC">
              <w:rPr>
                <w:rFonts w:ascii="ˎ̥" w:eastAsia="宋体" w:hAnsi="ˎ̥" w:cs="宋体"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AB465A" w:rsidRDefault="00591991"/>
    <w:sectPr w:rsidR="00AB465A" w:rsidSect="004D1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991" w:rsidRDefault="00591991" w:rsidP="004854CC">
      <w:r>
        <w:separator/>
      </w:r>
    </w:p>
  </w:endnote>
  <w:endnote w:type="continuationSeparator" w:id="0">
    <w:p w:rsidR="00591991" w:rsidRDefault="00591991" w:rsidP="00485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991" w:rsidRDefault="00591991" w:rsidP="004854CC">
      <w:r>
        <w:separator/>
      </w:r>
    </w:p>
  </w:footnote>
  <w:footnote w:type="continuationSeparator" w:id="0">
    <w:p w:rsidR="00591991" w:rsidRDefault="00591991" w:rsidP="004854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4CC"/>
    <w:rsid w:val="004854CC"/>
    <w:rsid w:val="004D106A"/>
    <w:rsid w:val="00591991"/>
    <w:rsid w:val="00887C2A"/>
    <w:rsid w:val="008E2351"/>
    <w:rsid w:val="00A1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5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54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5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54C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854CC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iPriority w:val="99"/>
    <w:unhideWhenUsed/>
    <w:rsid w:val="004854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854CC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4854C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854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hongkaijiaozi.nease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2012-09-20T03:12:00Z</dcterms:created>
  <dcterms:modified xsi:type="dcterms:W3CDTF">2012-09-20T03:13:00Z</dcterms:modified>
</cp:coreProperties>
</file>