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85" w:type="dxa"/>
        <w:tblLook w:val="04A0" w:firstRow="1" w:lastRow="0" w:firstColumn="1" w:lastColumn="0" w:noHBand="0" w:noVBand="1"/>
      </w:tblPr>
      <w:tblGrid>
        <w:gridCol w:w="610"/>
        <w:gridCol w:w="1185"/>
        <w:gridCol w:w="1760"/>
        <w:gridCol w:w="1185"/>
        <w:gridCol w:w="4129"/>
        <w:gridCol w:w="1295"/>
        <w:gridCol w:w="1921"/>
      </w:tblGrid>
      <w:tr w:rsidR="00DC7A96" w:rsidRPr="00CA1F5E" w:rsidTr="00B9345C">
        <w:trPr>
          <w:trHeight w:val="356"/>
        </w:trPr>
        <w:tc>
          <w:tcPr>
            <w:tcW w:w="12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A96" w:rsidRDefault="00DC7A96" w:rsidP="00B9345C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_GB2312" w:eastAsia="仿宋_GB2312" w:hAnsi="Arial" w:cs="Arial"/>
                <w:color w:val="333333"/>
                <w:sz w:val="32"/>
                <w:szCs w:val="21"/>
                <w:shd w:val="clear" w:color="auto" w:fill="FFFFFF"/>
              </w:rPr>
            </w:pPr>
            <w:bookmarkStart w:id="0" w:name="_GoBack" w:colFirst="0" w:colLast="0"/>
            <w:r w:rsidRPr="00291692">
              <w:rPr>
                <w:rFonts w:ascii="仿宋_GB2312" w:eastAsia="仿宋_GB2312" w:hAnsi="Arial" w:cs="Arial"/>
                <w:color w:val="333333"/>
                <w:sz w:val="32"/>
                <w:szCs w:val="21"/>
                <w:shd w:val="clear" w:color="auto" w:fill="FFFFFF"/>
              </w:rPr>
              <w:br w:type="page"/>
            </w:r>
            <w:r w:rsidRPr="00291692">
              <w:rPr>
                <w:rFonts w:ascii="仿宋_GB2312" w:eastAsia="仿宋_GB2312" w:hAnsi="Arial" w:cs="Arial" w:hint="eastAsia"/>
                <w:color w:val="333333"/>
                <w:sz w:val="32"/>
                <w:szCs w:val="21"/>
                <w:shd w:val="clear" w:color="auto" w:fill="FFFFFF"/>
              </w:rPr>
              <w:t>附件1：</w:t>
            </w:r>
            <w:r>
              <w:rPr>
                <w:rFonts w:ascii="仿宋_GB2312" w:eastAsia="仿宋_GB2312" w:hAnsi="Arial" w:cs="Arial" w:hint="eastAsia"/>
                <w:color w:val="333333"/>
                <w:sz w:val="32"/>
                <w:szCs w:val="21"/>
                <w:shd w:val="clear" w:color="auto" w:fill="FFFFFF"/>
              </w:rPr>
              <w:t xml:space="preserve"> </w:t>
            </w:r>
          </w:p>
          <w:p w:rsidR="00DC7A96" w:rsidRPr="00291692" w:rsidRDefault="00DC7A96" w:rsidP="00B9345C">
            <w:pPr>
              <w:widowControl/>
              <w:shd w:val="clear" w:color="auto" w:fill="FFFFFF"/>
              <w:spacing w:line="560" w:lineRule="exact"/>
              <w:ind w:firstLineChars="1000" w:firstLine="3200"/>
              <w:jc w:val="left"/>
              <w:rPr>
                <w:rFonts w:ascii="仿宋_GB2312" w:eastAsia="仿宋_GB2312" w:hAnsi="Arial" w:cs="Arial"/>
                <w:color w:val="333333"/>
                <w:sz w:val="32"/>
                <w:szCs w:val="21"/>
                <w:shd w:val="clear" w:color="auto" w:fill="FFFFFF"/>
              </w:rPr>
            </w:pPr>
            <w:r w:rsidRPr="00291692">
              <w:rPr>
                <w:rFonts w:ascii="仿宋_GB2312" w:eastAsia="仿宋_GB2312" w:hAnsi="Arial" w:cs="Arial" w:hint="eastAsia"/>
                <w:color w:val="333333"/>
                <w:sz w:val="32"/>
                <w:szCs w:val="21"/>
                <w:shd w:val="clear" w:color="auto" w:fill="FFFFFF"/>
              </w:rPr>
              <w:t>2021年春学期开题报告环节考核安排</w:t>
            </w:r>
          </w:p>
        </w:tc>
      </w:tr>
      <w:bookmarkEnd w:id="0"/>
      <w:tr w:rsidR="00DC7A96" w:rsidRPr="00CA1F5E" w:rsidTr="00B9345C">
        <w:trPr>
          <w:trHeight w:val="993"/>
        </w:trPr>
        <w:tc>
          <w:tcPr>
            <w:tcW w:w="12085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7A96" w:rsidRPr="00CA1F5E" w:rsidTr="00B9345C">
        <w:trPr>
          <w:trHeight w:val="509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1F5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1F5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培养单位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1F5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考核小组名称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1F5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考核时间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1F5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考核地点/网络汇报方式及地址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1F5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秘书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1F5E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秘书联系方式</w:t>
            </w:r>
          </w:p>
        </w:tc>
      </w:tr>
      <w:tr w:rsidR="00DC7A96" w:rsidRPr="00CA1F5E" w:rsidTr="00B9345C">
        <w:trPr>
          <w:trHeight w:val="331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C7A96" w:rsidRPr="00CA1F5E" w:rsidTr="00B9345C">
        <w:trPr>
          <w:trHeight w:val="35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C7A96" w:rsidRPr="00CA1F5E" w:rsidTr="00B9345C">
        <w:trPr>
          <w:trHeight w:val="35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C7A96" w:rsidRPr="00CA1F5E" w:rsidTr="00B9345C">
        <w:trPr>
          <w:trHeight w:val="35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A96" w:rsidRPr="00CA1F5E" w:rsidRDefault="00DC7A96" w:rsidP="00B9345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C7A96" w:rsidRPr="00CA1F5E" w:rsidTr="00B9345C">
        <w:trPr>
          <w:trHeight w:val="31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1F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1F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96" w:rsidRPr="00CA1F5E" w:rsidRDefault="00DC7A96" w:rsidP="00B9345C">
            <w:pPr>
              <w:widowControl/>
              <w:jc w:val="center"/>
              <w:rPr>
                <w:rFonts w:ascii="仿宋" w:eastAsia="仿宋" w:hAnsi="仿宋" w:cs="宋体"/>
                <w:color w:val="3D3D3D"/>
                <w:kern w:val="0"/>
                <w:sz w:val="28"/>
                <w:szCs w:val="28"/>
              </w:rPr>
            </w:pPr>
            <w:r w:rsidRPr="00CA1F5E">
              <w:rPr>
                <w:rFonts w:ascii="仿宋" w:eastAsia="仿宋" w:hAnsi="仿宋" w:cs="宋体" w:hint="eastAsia"/>
                <w:color w:val="3D3D3D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96" w:rsidRPr="00CA1F5E" w:rsidRDefault="00DC7A96" w:rsidP="00B934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A96" w:rsidRPr="00CA1F5E" w:rsidRDefault="00DC7A96" w:rsidP="00B934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A1F5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C7A96" w:rsidRPr="00CA1F5E" w:rsidTr="00B9345C">
        <w:trPr>
          <w:trHeight w:val="254"/>
        </w:trPr>
        <w:tc>
          <w:tcPr>
            <w:tcW w:w="1208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7A96" w:rsidRPr="00CA1F5E" w:rsidRDefault="00DC7A96" w:rsidP="00B934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1F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教务老师联系方式：</w:t>
            </w:r>
          </w:p>
        </w:tc>
      </w:tr>
    </w:tbl>
    <w:p w:rsidR="005C54A2" w:rsidRDefault="005C54A2"/>
    <w:sectPr w:rsidR="005C54A2" w:rsidSect="00DC7A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96"/>
    <w:rsid w:val="005C54A2"/>
    <w:rsid w:val="00D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8F076-0A8C-45CA-87B0-17B6081C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chenql</dc:creator>
  <cp:keywords/>
  <dc:description/>
  <cp:lastModifiedBy>chenql</cp:lastModifiedBy>
  <cp:revision>1</cp:revision>
  <dcterms:created xsi:type="dcterms:W3CDTF">2021-04-14T02:43:00Z</dcterms:created>
  <dcterms:modified xsi:type="dcterms:W3CDTF">2021-04-14T02:54:00Z</dcterms:modified>
</cp:coreProperties>
</file>